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505" w:rsidRDefault="00874505" w:rsidP="00874505">
      <w:pPr>
        <w:rPr>
          <w:b/>
          <w:sz w:val="28"/>
          <w:szCs w:val="28"/>
        </w:rPr>
      </w:pPr>
      <w:r w:rsidRPr="004C7BF4">
        <w:rPr>
          <w:b/>
          <w:sz w:val="28"/>
          <w:szCs w:val="28"/>
        </w:rPr>
        <w:t xml:space="preserve">Jaarverslag secretaris </w:t>
      </w:r>
      <w:r>
        <w:rPr>
          <w:b/>
          <w:sz w:val="28"/>
          <w:szCs w:val="28"/>
        </w:rPr>
        <w:t>over 20</w:t>
      </w:r>
      <w:r w:rsidR="00925CD8">
        <w:rPr>
          <w:b/>
          <w:sz w:val="28"/>
          <w:szCs w:val="28"/>
        </w:rPr>
        <w:t>2</w:t>
      </w:r>
      <w:r w:rsidR="001A54DE">
        <w:rPr>
          <w:b/>
          <w:sz w:val="28"/>
          <w:szCs w:val="28"/>
        </w:rPr>
        <w:t>2</w:t>
      </w:r>
      <w:r>
        <w:rPr>
          <w:b/>
          <w:sz w:val="28"/>
          <w:szCs w:val="28"/>
        </w:rPr>
        <w:t xml:space="preserve"> van de Contactgroep Gepensioneerden Essent Brabant.</w:t>
      </w:r>
    </w:p>
    <w:p w:rsidR="00874505" w:rsidRPr="004C7BF4" w:rsidRDefault="00874505" w:rsidP="00874505">
      <w:pPr>
        <w:rPr>
          <w:b/>
          <w:sz w:val="28"/>
          <w:szCs w:val="28"/>
        </w:rPr>
      </w:pPr>
    </w:p>
    <w:p w:rsidR="00874505" w:rsidRDefault="00874505" w:rsidP="00874505">
      <w:pPr>
        <w:rPr>
          <w:b/>
        </w:rPr>
      </w:pPr>
    </w:p>
    <w:p w:rsidR="00874505" w:rsidRDefault="00874505" w:rsidP="00874505">
      <w:pPr>
        <w:rPr>
          <w:b/>
        </w:rPr>
      </w:pPr>
      <w:r>
        <w:rPr>
          <w:b/>
        </w:rPr>
        <w:t>Wie behoren er tot de Contactgroep.</w:t>
      </w:r>
    </w:p>
    <w:p w:rsidR="00874505" w:rsidRDefault="00874505" w:rsidP="00874505">
      <w:r>
        <w:t xml:space="preserve">Tot de Contactgroep behoren oud werknemers en hun weduwen en weduwnaars die woonachtig zijn in </w:t>
      </w:r>
      <w:r w:rsidR="00B13BFE">
        <w:t>Noord-</w:t>
      </w:r>
      <w:r>
        <w:t xml:space="preserve">Brabant, Zuidwest Gelderland, Utrecht, </w:t>
      </w:r>
      <w:r w:rsidR="00585F25">
        <w:t>Zuid-Holland en Zeeland. In 20</w:t>
      </w:r>
      <w:r w:rsidR="004A3406">
        <w:t>2</w:t>
      </w:r>
      <w:r w:rsidR="001A0285">
        <w:t>2</w:t>
      </w:r>
      <w:r w:rsidR="0042114C">
        <w:t xml:space="preserve"> bedroeg hun aantal </w:t>
      </w:r>
      <w:r w:rsidR="002A7F6E">
        <w:t>2182</w:t>
      </w:r>
      <w:r w:rsidR="00DA7333">
        <w:t>.</w:t>
      </w:r>
      <w:r w:rsidR="00A572EB">
        <w:t xml:space="preserve"> Tevens zijn er </w:t>
      </w:r>
      <w:r w:rsidR="002A7F6E">
        <w:t>29</w:t>
      </w:r>
      <w:r>
        <w:t xml:space="preserve"> gepensioneerden, woonachtig buiten onze regio, die hebben aangegeven bij onze Contactgroep te willen horen.</w:t>
      </w:r>
      <w:r w:rsidR="001F26C4">
        <w:t xml:space="preserve"> Daarnaast zijn er nog </w:t>
      </w:r>
      <w:r w:rsidR="002A7F6E">
        <w:t>49</w:t>
      </w:r>
      <w:r w:rsidR="00A572EB">
        <w:t xml:space="preserve"> gepensioneerden, die woonachtig zijn in het buitenland, aan onze Contactgroep</w:t>
      </w:r>
      <w:r w:rsidR="003C2E51">
        <w:t xml:space="preserve"> zijn</w:t>
      </w:r>
      <w:r w:rsidR="00A572EB">
        <w:t xml:space="preserve"> toegevoegd.</w:t>
      </w:r>
      <w:r>
        <w:t xml:space="preserve"> </w:t>
      </w:r>
    </w:p>
    <w:p w:rsidR="00874505" w:rsidRDefault="00874505" w:rsidP="00874505">
      <w:r>
        <w:t xml:space="preserve"> </w:t>
      </w:r>
    </w:p>
    <w:p w:rsidR="00874505" w:rsidRDefault="00874505" w:rsidP="00874505">
      <w:pPr>
        <w:rPr>
          <w:b/>
        </w:rPr>
      </w:pPr>
      <w:r>
        <w:rPr>
          <w:b/>
        </w:rPr>
        <w:t>Wat is het doel van de Contactgroep.</w:t>
      </w:r>
    </w:p>
    <w:p w:rsidR="00874505" w:rsidRDefault="00874505" w:rsidP="00874505">
      <w:r w:rsidRPr="004D0482">
        <w:t>De Contactgroep heeft</w:t>
      </w:r>
      <w:r>
        <w:t xml:space="preserve"> tot doel het behartigen van de belangen en het bevorderen van de onderlinge contacten van de oud werknemers en hun weduwen en weduwnaars. Zij tracht dit doel te bereiken door:</w:t>
      </w:r>
      <w:r>
        <w:br/>
      </w:r>
    </w:p>
    <w:p w:rsidR="00802082" w:rsidRDefault="004069A4" w:rsidP="00712251">
      <w:pPr>
        <w:numPr>
          <w:ilvl w:val="0"/>
          <w:numId w:val="1"/>
        </w:numPr>
        <w:tabs>
          <w:tab w:val="clear" w:pos="720"/>
          <w:tab w:val="num" w:pos="360"/>
        </w:tabs>
        <w:ind w:left="360"/>
      </w:pPr>
      <w:r w:rsidRPr="003734B0">
        <w:rPr>
          <w:b/>
          <w:i/>
        </w:rPr>
        <w:t xml:space="preserve">Het organiseren van activiteiten. </w:t>
      </w:r>
      <w:r w:rsidR="009D34D6" w:rsidRPr="003734B0">
        <w:rPr>
          <w:b/>
          <w:i/>
        </w:rPr>
        <w:br/>
      </w:r>
      <w:r w:rsidR="00901920">
        <w:t>Een aantal</w:t>
      </w:r>
      <w:r>
        <w:t xml:space="preserve"> activiteiten word</w:t>
      </w:r>
      <w:r w:rsidR="00EA58AB">
        <w:t>t</w:t>
      </w:r>
      <w:r>
        <w:t xml:space="preserve"> door de Contactgroep  georganiseerd. Daarnaast is de afspraak</w:t>
      </w:r>
      <w:r w:rsidR="00874505">
        <w:t xml:space="preserve"> </w:t>
      </w:r>
      <w:r>
        <w:t xml:space="preserve">gemaakt dat gepensioneerden ook kunnen deelnemen aan activiteiten die door de </w:t>
      </w:r>
      <w:r w:rsidR="009D34D6">
        <w:t>p</w:t>
      </w:r>
      <w:r>
        <w:t xml:space="preserve">ersoneelsverenigingen worden georganiseerd. De kosten hiervoor worden door de Contactgroep </w:t>
      </w:r>
      <w:r w:rsidR="00782574">
        <w:t>recht</w:t>
      </w:r>
      <w:r w:rsidR="009D34D6">
        <w:t>streeks met de personeelsverenigingen verrekend.</w:t>
      </w:r>
      <w:r w:rsidR="00874505">
        <w:t xml:space="preserve"> Om aan deze activiteiten te kunnen meedoen, dient men deelnemer te worden van de Contactgroep. Hiervoor betaalt men € 18 per jaar</w:t>
      </w:r>
      <w:r w:rsidR="001A0285">
        <w:t xml:space="preserve">. </w:t>
      </w:r>
      <w:r w:rsidR="00874505">
        <w:t>In 20</w:t>
      </w:r>
      <w:r w:rsidR="004A3406">
        <w:t>2</w:t>
      </w:r>
      <w:r w:rsidR="008C20CF">
        <w:t>1</w:t>
      </w:r>
      <w:r w:rsidR="00874505">
        <w:t xml:space="preserve"> telde de Contactgroep </w:t>
      </w:r>
      <w:r w:rsidR="002A7F6E">
        <w:t xml:space="preserve">585 </w:t>
      </w:r>
      <w:r w:rsidR="00874505">
        <w:t xml:space="preserve">deelnemers. </w:t>
      </w:r>
      <w:r w:rsidR="00161870">
        <w:br/>
      </w:r>
    </w:p>
    <w:p w:rsidR="001A0285" w:rsidRDefault="003C2E51" w:rsidP="001A0285">
      <w:pPr>
        <w:numPr>
          <w:ilvl w:val="0"/>
          <w:numId w:val="1"/>
        </w:numPr>
        <w:tabs>
          <w:tab w:val="clear" w:pos="720"/>
          <w:tab w:val="num" w:pos="360"/>
        </w:tabs>
        <w:ind w:left="360"/>
        <w:rPr>
          <w:b/>
        </w:rPr>
      </w:pPr>
      <w:r w:rsidRPr="00161870">
        <w:rPr>
          <w:b/>
          <w:i/>
        </w:rPr>
        <w:t>Aandacht schenken aan lief en leed onder de gepensioneerden.</w:t>
      </w:r>
      <w:r w:rsidR="001A0285">
        <w:rPr>
          <w:b/>
          <w:i/>
        </w:rPr>
        <w:br/>
      </w:r>
      <w:r w:rsidR="001A0285">
        <w:t xml:space="preserve">Er werden door de regiocontactpersonen </w:t>
      </w:r>
      <w:r w:rsidR="002A7F6E">
        <w:t>567</w:t>
      </w:r>
      <w:r w:rsidR="001A0285">
        <w:t xml:space="preserve"> bezoeken afgelegd in verband met ziekte, jubilea en kroonverjaardagen, waarbij namens de Contactgroep een attentie werd overhandigd. Bij overlijden werd </w:t>
      </w:r>
      <w:r w:rsidR="002A7F6E">
        <w:t>60</w:t>
      </w:r>
      <w:r w:rsidR="001A0285">
        <w:t xml:space="preserve"> keer acte de présence gegeven door de contactpersonen, waarbij namens de Contactgroep een bloemstuk werd bezorgd of een financiële bijdrage voor een goed doel werd gegeven.</w:t>
      </w:r>
    </w:p>
    <w:p w:rsidR="00874505" w:rsidRDefault="003734B0" w:rsidP="00391976">
      <w:pPr>
        <w:ind w:left="360"/>
      </w:pPr>
      <w:r w:rsidRPr="00161870">
        <w:rPr>
          <w:b/>
          <w:i/>
        </w:rPr>
        <w:br/>
      </w:r>
    </w:p>
    <w:p w:rsidR="00874505" w:rsidRDefault="00874505" w:rsidP="00874505">
      <w:pPr>
        <w:rPr>
          <w:b/>
        </w:rPr>
      </w:pPr>
      <w:r>
        <w:rPr>
          <w:b/>
        </w:rPr>
        <w:t>Hoe is de Contactgroep georganiseerd.</w:t>
      </w:r>
    </w:p>
    <w:p w:rsidR="00874505" w:rsidRDefault="00874505" w:rsidP="00874505">
      <w:pPr>
        <w:rPr>
          <w:b/>
        </w:rPr>
      </w:pPr>
      <w:r>
        <w:t xml:space="preserve">Het bestuur van de Contactgroep Gepensioneerden bestaat uit 10 personen, waarin alle regio's zijn vertegenwoordigd. Het bestuur wordt bijgestaan door </w:t>
      </w:r>
      <w:r w:rsidR="00605769">
        <w:t xml:space="preserve">zo'n </w:t>
      </w:r>
      <w:r w:rsidR="009F34B8">
        <w:t>50</w:t>
      </w:r>
      <w:r>
        <w:t xml:space="preserve"> contactpersonen, </w:t>
      </w:r>
      <w:r w:rsidR="005744CD">
        <w:t>verdeel</w:t>
      </w:r>
      <w:r w:rsidR="009D4BEE">
        <w:t>d</w:t>
      </w:r>
      <w:r>
        <w:t xml:space="preserve"> over de regio's Breda, 's-Hertogenbosch, Noordoost, Tilburg, West</w:t>
      </w:r>
      <w:r w:rsidR="008C20CF">
        <w:t>/Zeeland</w:t>
      </w:r>
      <w:r>
        <w:t xml:space="preserve"> en Zuidoost. Zij leveren een belangrijke bijdrage aan allerlei zaken. Voor de samenstelling van het bestuur en de regiogroepen zie bijlage </w:t>
      </w:r>
      <w:r w:rsidR="004673B2">
        <w:t>2</w:t>
      </w:r>
      <w:r>
        <w:t>.</w:t>
      </w:r>
      <w:r w:rsidRPr="00663EE7">
        <w:rPr>
          <w:b/>
        </w:rPr>
        <w:t xml:space="preserve"> </w:t>
      </w:r>
      <w:r w:rsidR="003805D5">
        <w:rPr>
          <w:b/>
        </w:rPr>
        <w:br/>
      </w:r>
      <w:r w:rsidR="003805D5">
        <w:rPr>
          <w:b/>
        </w:rPr>
        <w:br/>
      </w:r>
      <w:r w:rsidR="003805D5">
        <w:rPr>
          <w:b/>
        </w:rPr>
        <w:br/>
      </w:r>
    </w:p>
    <w:p w:rsidR="00096C08" w:rsidRDefault="00096C08" w:rsidP="00874505">
      <w:pPr>
        <w:rPr>
          <w:b/>
        </w:rPr>
      </w:pPr>
    </w:p>
    <w:p w:rsidR="00096C08" w:rsidRDefault="00096C08" w:rsidP="00874505">
      <w:pPr>
        <w:rPr>
          <w:b/>
        </w:rPr>
      </w:pPr>
    </w:p>
    <w:p w:rsidR="00D04EF6" w:rsidRDefault="00D04EF6" w:rsidP="00874505">
      <w:pPr>
        <w:rPr>
          <w:b/>
        </w:rPr>
      </w:pPr>
    </w:p>
    <w:p w:rsidR="00D04EF6" w:rsidRDefault="00D04EF6" w:rsidP="00874505">
      <w:pPr>
        <w:rPr>
          <w:b/>
        </w:rPr>
      </w:pPr>
    </w:p>
    <w:p w:rsidR="008D202A" w:rsidRDefault="008D202A" w:rsidP="00874505">
      <w:pPr>
        <w:rPr>
          <w:b/>
        </w:rPr>
      </w:pPr>
    </w:p>
    <w:p w:rsidR="00BD673E" w:rsidRDefault="00BD673E" w:rsidP="00874505">
      <w:pPr>
        <w:rPr>
          <w:b/>
        </w:rPr>
      </w:pPr>
    </w:p>
    <w:p w:rsidR="00BD673E" w:rsidRDefault="00BD673E" w:rsidP="00874505">
      <w:pPr>
        <w:rPr>
          <w:b/>
        </w:rPr>
      </w:pPr>
    </w:p>
    <w:p w:rsidR="000869EC" w:rsidRDefault="003805D5" w:rsidP="00874505">
      <w:pPr>
        <w:rPr>
          <w:b/>
        </w:rPr>
      </w:pPr>
      <w:r>
        <w:rPr>
          <w:b/>
        </w:rPr>
        <w:t>Waar is de Contactgroep in 20</w:t>
      </w:r>
      <w:r w:rsidR="004A3406">
        <w:rPr>
          <w:b/>
        </w:rPr>
        <w:t>2</w:t>
      </w:r>
      <w:r w:rsidR="008C3803">
        <w:rPr>
          <w:b/>
        </w:rPr>
        <w:t>2</w:t>
      </w:r>
      <w:r>
        <w:rPr>
          <w:b/>
        </w:rPr>
        <w:t xml:space="preserve"> zoal mee bezig geweest.</w:t>
      </w:r>
    </w:p>
    <w:p w:rsidR="00AD1EE0" w:rsidRDefault="00391976" w:rsidP="000869EC">
      <w:pPr>
        <w:pStyle w:val="Geenafstand"/>
        <w:rPr>
          <w:rFonts w:ascii="Times New Roman" w:hAnsi="Times New Roman"/>
          <w:sz w:val="24"/>
          <w:szCs w:val="24"/>
        </w:rPr>
      </w:pPr>
      <w:r>
        <w:rPr>
          <w:rFonts w:ascii="Times New Roman" w:hAnsi="Times New Roman"/>
          <w:sz w:val="24"/>
          <w:szCs w:val="24"/>
        </w:rPr>
        <w:t>V</w:t>
      </w:r>
      <w:r w:rsidR="00AD1EE0">
        <w:rPr>
          <w:rFonts w:ascii="Times New Roman" w:hAnsi="Times New Roman"/>
          <w:sz w:val="24"/>
          <w:szCs w:val="24"/>
        </w:rPr>
        <w:t xml:space="preserve">an </w:t>
      </w:r>
      <w:r w:rsidR="000869EC">
        <w:rPr>
          <w:rFonts w:ascii="Times New Roman" w:hAnsi="Times New Roman"/>
          <w:sz w:val="24"/>
          <w:szCs w:val="24"/>
        </w:rPr>
        <w:t>de</w:t>
      </w:r>
      <w:r w:rsidR="00AD1EE0">
        <w:rPr>
          <w:rFonts w:ascii="Times New Roman" w:hAnsi="Times New Roman"/>
          <w:sz w:val="24"/>
          <w:szCs w:val="24"/>
        </w:rPr>
        <w:t xml:space="preserve"> </w:t>
      </w:r>
      <w:r>
        <w:rPr>
          <w:rFonts w:ascii="Times New Roman" w:hAnsi="Times New Roman"/>
          <w:sz w:val="24"/>
          <w:szCs w:val="24"/>
        </w:rPr>
        <w:t>drie</w:t>
      </w:r>
      <w:r w:rsidR="000869EC">
        <w:rPr>
          <w:rFonts w:ascii="Times New Roman" w:hAnsi="Times New Roman"/>
          <w:sz w:val="24"/>
          <w:szCs w:val="24"/>
        </w:rPr>
        <w:t xml:space="preserve"> geplande bestuursvergaderingen</w:t>
      </w:r>
      <w:r w:rsidR="00BD673E">
        <w:rPr>
          <w:rFonts w:ascii="Times New Roman" w:hAnsi="Times New Roman"/>
          <w:sz w:val="24"/>
          <w:szCs w:val="24"/>
        </w:rPr>
        <w:t xml:space="preserve"> zijn</w:t>
      </w:r>
      <w:r w:rsidR="000869EC">
        <w:rPr>
          <w:rFonts w:ascii="Times New Roman" w:hAnsi="Times New Roman"/>
          <w:sz w:val="24"/>
          <w:szCs w:val="24"/>
        </w:rPr>
        <w:t xml:space="preserve"> er </w:t>
      </w:r>
      <w:r>
        <w:rPr>
          <w:rFonts w:ascii="Times New Roman" w:hAnsi="Times New Roman"/>
          <w:sz w:val="24"/>
          <w:szCs w:val="24"/>
        </w:rPr>
        <w:t>twee</w:t>
      </w:r>
      <w:r w:rsidR="00AD1EE0">
        <w:rPr>
          <w:rFonts w:ascii="Times New Roman" w:hAnsi="Times New Roman"/>
          <w:sz w:val="24"/>
          <w:szCs w:val="24"/>
        </w:rPr>
        <w:t xml:space="preserve"> doorgegaan</w:t>
      </w:r>
      <w:r w:rsidR="00BD673E">
        <w:rPr>
          <w:rFonts w:ascii="Times New Roman" w:hAnsi="Times New Roman"/>
          <w:sz w:val="24"/>
          <w:szCs w:val="24"/>
        </w:rPr>
        <w:t xml:space="preserve"> namelijk de vergaderingen van 20-04-2022 en 17-08-2022.</w:t>
      </w:r>
      <w:r w:rsidR="000869EC">
        <w:rPr>
          <w:rFonts w:ascii="Times New Roman" w:hAnsi="Times New Roman"/>
          <w:sz w:val="24"/>
          <w:szCs w:val="24"/>
        </w:rPr>
        <w:t xml:space="preserve"> De volgende zaken zijn </w:t>
      </w:r>
      <w:r w:rsidR="00D70BE8">
        <w:rPr>
          <w:rFonts w:ascii="Times New Roman" w:hAnsi="Times New Roman"/>
          <w:sz w:val="24"/>
          <w:szCs w:val="24"/>
        </w:rPr>
        <w:t xml:space="preserve">daar </w:t>
      </w:r>
      <w:r w:rsidR="000869EC">
        <w:rPr>
          <w:rFonts w:ascii="Times New Roman" w:hAnsi="Times New Roman"/>
          <w:sz w:val="24"/>
          <w:szCs w:val="24"/>
        </w:rPr>
        <w:t>door de contactgroep behandeld:</w:t>
      </w:r>
    </w:p>
    <w:p w:rsidR="000869EC" w:rsidRDefault="000869EC" w:rsidP="000869EC">
      <w:pPr>
        <w:pStyle w:val="Geenafstand"/>
        <w:rPr>
          <w:rFonts w:ascii="Times New Roman" w:hAnsi="Times New Roman"/>
          <w:sz w:val="24"/>
          <w:szCs w:val="24"/>
        </w:rPr>
      </w:pPr>
    </w:p>
    <w:p w:rsidR="000869EC" w:rsidRDefault="000869EC" w:rsidP="000869EC">
      <w:pPr>
        <w:pStyle w:val="Geenafstand"/>
        <w:rPr>
          <w:rFonts w:ascii="Times New Roman" w:hAnsi="Times New Roman"/>
          <w:b/>
          <w:bCs/>
          <w:sz w:val="24"/>
          <w:szCs w:val="24"/>
        </w:rPr>
      </w:pPr>
      <w:r>
        <w:rPr>
          <w:rFonts w:ascii="Times New Roman" w:hAnsi="Times New Roman"/>
          <w:b/>
          <w:bCs/>
          <w:sz w:val="24"/>
          <w:szCs w:val="24"/>
        </w:rPr>
        <w:t>Financiële zaken.</w:t>
      </w:r>
    </w:p>
    <w:p w:rsidR="000869EC" w:rsidRDefault="000869EC" w:rsidP="00D01CF5">
      <w:pPr>
        <w:pStyle w:val="Geenafstand"/>
        <w:numPr>
          <w:ilvl w:val="0"/>
          <w:numId w:val="2"/>
        </w:numPr>
        <w:ind w:left="360"/>
        <w:rPr>
          <w:rFonts w:ascii="Times New Roman" w:hAnsi="Times New Roman"/>
          <w:sz w:val="24"/>
          <w:szCs w:val="24"/>
        </w:rPr>
      </w:pPr>
      <w:r>
        <w:rPr>
          <w:rFonts w:ascii="Times New Roman" w:hAnsi="Times New Roman"/>
          <w:sz w:val="24"/>
          <w:szCs w:val="24"/>
        </w:rPr>
        <w:t>Het financieel verslag over 20</w:t>
      </w:r>
      <w:r w:rsidR="00E360B0">
        <w:rPr>
          <w:rFonts w:ascii="Times New Roman" w:hAnsi="Times New Roman"/>
          <w:sz w:val="24"/>
          <w:szCs w:val="24"/>
        </w:rPr>
        <w:t>2</w:t>
      </w:r>
      <w:r w:rsidR="00391976">
        <w:rPr>
          <w:rFonts w:ascii="Times New Roman" w:hAnsi="Times New Roman"/>
          <w:sz w:val="24"/>
          <w:szCs w:val="24"/>
        </w:rPr>
        <w:t>1</w:t>
      </w:r>
      <w:r>
        <w:rPr>
          <w:rFonts w:ascii="Times New Roman" w:hAnsi="Times New Roman"/>
          <w:sz w:val="24"/>
          <w:szCs w:val="24"/>
        </w:rPr>
        <w:t xml:space="preserve"> is vastgesteld in de vergadering van </w:t>
      </w:r>
      <w:r w:rsidR="00BD673E">
        <w:rPr>
          <w:rFonts w:ascii="Times New Roman" w:hAnsi="Times New Roman"/>
          <w:sz w:val="24"/>
          <w:szCs w:val="24"/>
        </w:rPr>
        <w:t>20-04-2022.</w:t>
      </w:r>
    </w:p>
    <w:p w:rsidR="000869EC" w:rsidRDefault="000869EC" w:rsidP="00D01CF5">
      <w:pPr>
        <w:pStyle w:val="Geenafstand"/>
        <w:numPr>
          <w:ilvl w:val="0"/>
          <w:numId w:val="2"/>
        </w:numPr>
        <w:ind w:left="360"/>
        <w:rPr>
          <w:rFonts w:ascii="Times New Roman" w:hAnsi="Times New Roman"/>
          <w:sz w:val="24"/>
          <w:szCs w:val="24"/>
        </w:rPr>
      </w:pPr>
      <w:r>
        <w:rPr>
          <w:rFonts w:ascii="Times New Roman" w:hAnsi="Times New Roman"/>
          <w:sz w:val="24"/>
          <w:szCs w:val="24"/>
        </w:rPr>
        <w:t>De begroting voor 202</w:t>
      </w:r>
      <w:r w:rsidR="00391976">
        <w:rPr>
          <w:rFonts w:ascii="Times New Roman" w:hAnsi="Times New Roman"/>
          <w:sz w:val="24"/>
          <w:szCs w:val="24"/>
        </w:rPr>
        <w:t>3</w:t>
      </w:r>
      <w:r>
        <w:rPr>
          <w:rFonts w:ascii="Times New Roman" w:hAnsi="Times New Roman"/>
          <w:sz w:val="24"/>
          <w:szCs w:val="24"/>
        </w:rPr>
        <w:t xml:space="preserve"> is vastgesteld in de vergadering van </w:t>
      </w:r>
      <w:r w:rsidR="00391976">
        <w:rPr>
          <w:rFonts w:ascii="Times New Roman" w:hAnsi="Times New Roman"/>
          <w:sz w:val="24"/>
          <w:szCs w:val="24"/>
        </w:rPr>
        <w:t>17-8-2022.</w:t>
      </w:r>
    </w:p>
    <w:p w:rsidR="000869EC" w:rsidRDefault="000869EC" w:rsidP="000869EC">
      <w:pPr>
        <w:pStyle w:val="Geenafstand"/>
        <w:rPr>
          <w:rFonts w:ascii="Times New Roman" w:hAnsi="Times New Roman"/>
          <w:sz w:val="24"/>
          <w:szCs w:val="24"/>
        </w:rPr>
      </w:pPr>
    </w:p>
    <w:p w:rsidR="000869EC" w:rsidRDefault="000869EC" w:rsidP="000869EC">
      <w:pPr>
        <w:pStyle w:val="Geenafstand"/>
        <w:rPr>
          <w:rFonts w:ascii="Times New Roman" w:hAnsi="Times New Roman"/>
          <w:b/>
          <w:bCs/>
          <w:sz w:val="24"/>
          <w:szCs w:val="24"/>
        </w:rPr>
      </w:pPr>
      <w:r>
        <w:rPr>
          <w:rFonts w:ascii="Times New Roman" w:hAnsi="Times New Roman"/>
          <w:b/>
          <w:bCs/>
          <w:sz w:val="24"/>
          <w:szCs w:val="24"/>
        </w:rPr>
        <w:t>Jaarverslag secretaris.</w:t>
      </w:r>
    </w:p>
    <w:p w:rsidR="000869EC" w:rsidRDefault="000869EC" w:rsidP="000869EC">
      <w:pPr>
        <w:pStyle w:val="Geenafstand"/>
        <w:rPr>
          <w:rFonts w:ascii="Times New Roman" w:hAnsi="Times New Roman"/>
          <w:sz w:val="24"/>
          <w:szCs w:val="24"/>
        </w:rPr>
      </w:pPr>
      <w:r>
        <w:rPr>
          <w:rFonts w:ascii="Times New Roman" w:hAnsi="Times New Roman"/>
          <w:sz w:val="24"/>
          <w:szCs w:val="24"/>
        </w:rPr>
        <w:t xml:space="preserve">Het jaarverslag van de secretaris is vastgesteld in de </w:t>
      </w:r>
      <w:r w:rsidR="008D202A">
        <w:rPr>
          <w:rFonts w:ascii="Times New Roman" w:hAnsi="Times New Roman"/>
          <w:sz w:val="24"/>
          <w:szCs w:val="24"/>
        </w:rPr>
        <w:t>vergadering</w:t>
      </w:r>
      <w:r>
        <w:rPr>
          <w:rFonts w:ascii="Times New Roman" w:hAnsi="Times New Roman"/>
          <w:sz w:val="24"/>
          <w:szCs w:val="24"/>
        </w:rPr>
        <w:t xml:space="preserve"> van </w:t>
      </w:r>
      <w:r w:rsidR="00391976">
        <w:rPr>
          <w:rFonts w:ascii="Times New Roman" w:hAnsi="Times New Roman"/>
          <w:sz w:val="24"/>
          <w:szCs w:val="24"/>
        </w:rPr>
        <w:t>20-4-</w:t>
      </w:r>
      <w:r>
        <w:rPr>
          <w:rFonts w:ascii="Times New Roman" w:hAnsi="Times New Roman"/>
          <w:sz w:val="24"/>
          <w:szCs w:val="24"/>
        </w:rPr>
        <w:t xml:space="preserve"> 202</w:t>
      </w:r>
      <w:r w:rsidR="00391976">
        <w:rPr>
          <w:rFonts w:ascii="Times New Roman" w:hAnsi="Times New Roman"/>
          <w:sz w:val="24"/>
          <w:szCs w:val="24"/>
        </w:rPr>
        <w:t>2</w:t>
      </w:r>
      <w:r>
        <w:rPr>
          <w:rFonts w:ascii="Times New Roman" w:hAnsi="Times New Roman"/>
          <w:sz w:val="24"/>
          <w:szCs w:val="24"/>
        </w:rPr>
        <w:t xml:space="preserve">. </w:t>
      </w:r>
    </w:p>
    <w:p w:rsidR="000869EC" w:rsidRDefault="000869EC" w:rsidP="000869EC">
      <w:pPr>
        <w:pStyle w:val="Geenafstand"/>
        <w:rPr>
          <w:rFonts w:ascii="Times New Roman" w:hAnsi="Times New Roman"/>
          <w:sz w:val="24"/>
          <w:szCs w:val="24"/>
        </w:rPr>
      </w:pPr>
    </w:p>
    <w:p w:rsidR="000869EC" w:rsidRDefault="000869EC" w:rsidP="000869EC">
      <w:pPr>
        <w:pStyle w:val="Geenafstand"/>
        <w:rPr>
          <w:rFonts w:ascii="Times New Roman" w:hAnsi="Times New Roman"/>
          <w:b/>
          <w:bCs/>
          <w:sz w:val="24"/>
          <w:szCs w:val="24"/>
        </w:rPr>
      </w:pPr>
      <w:r>
        <w:rPr>
          <w:rFonts w:ascii="Times New Roman" w:hAnsi="Times New Roman"/>
          <w:b/>
          <w:bCs/>
          <w:sz w:val="24"/>
          <w:szCs w:val="24"/>
        </w:rPr>
        <w:t>Rooster van aftreden.</w:t>
      </w:r>
    </w:p>
    <w:p w:rsidR="006D5FF5" w:rsidRDefault="000869EC" w:rsidP="00385167">
      <w:r w:rsidRPr="002A11CE">
        <w:t xml:space="preserve">Volgens rooster zijn aftredend en herbenoemd </w:t>
      </w:r>
      <w:r w:rsidR="00391976">
        <w:t>Cor de Goeij, Ton Wildenberg en Kees van Rijn.</w:t>
      </w:r>
    </w:p>
    <w:p w:rsidR="00A65096" w:rsidRDefault="00A65096" w:rsidP="00385167"/>
    <w:p w:rsidR="00A65096" w:rsidRDefault="00A65096" w:rsidP="00385167">
      <w:pPr>
        <w:rPr>
          <w:b/>
          <w:bCs/>
        </w:rPr>
      </w:pPr>
      <w:r>
        <w:rPr>
          <w:b/>
          <w:bCs/>
        </w:rPr>
        <w:t>Budget contactdag.</w:t>
      </w:r>
    </w:p>
    <w:p w:rsidR="00A65096" w:rsidRDefault="00A65096" w:rsidP="00385167">
      <w:r w:rsidRPr="00A65096">
        <w:t>Besloten is om vast te houden aan het budget van € 4.000 per contactdag.</w:t>
      </w:r>
    </w:p>
    <w:p w:rsidR="00836457" w:rsidRPr="00A65096" w:rsidRDefault="00836457" w:rsidP="00385167"/>
    <w:p w:rsidR="00391976" w:rsidRPr="00836457" w:rsidRDefault="00836457" w:rsidP="00385167">
      <w:pPr>
        <w:rPr>
          <w:b/>
          <w:bCs/>
        </w:rPr>
      </w:pPr>
      <w:r>
        <w:rPr>
          <w:b/>
          <w:bCs/>
        </w:rPr>
        <w:t xml:space="preserve">Delegiertentagung RWE. </w:t>
      </w:r>
    </w:p>
    <w:p w:rsidR="00836457" w:rsidRDefault="00836457" w:rsidP="00836457">
      <w:pPr>
        <w:pStyle w:val="Lijstalinea"/>
        <w:ind w:left="0"/>
      </w:pPr>
      <w:r>
        <w:t xml:space="preserve">De voorzitter is op 17 mei 2022 voor de laatste keer aanwezig geweest bij de Delegiertentagung van RWE. Dit ter afsluiting van de jarenlange </w:t>
      </w:r>
      <w:r>
        <w:br/>
        <w:t>informatie-uitwisseling die wij met onze collega gepensioneerden van RWE hadden. Essent is inmiddels onderdeel van het Eon concern geworden. Eon doet niks met gepensioneerden en is er desgevraagd niet meer op terug gekomen.</w:t>
      </w:r>
    </w:p>
    <w:p w:rsidR="00391976" w:rsidRPr="00391976" w:rsidRDefault="00391976" w:rsidP="00385167">
      <w:pPr>
        <w:rPr>
          <w:b/>
          <w:bCs/>
        </w:rPr>
      </w:pPr>
    </w:p>
    <w:p w:rsidR="006D5FF5" w:rsidRDefault="006D5FF5" w:rsidP="00385167"/>
    <w:p w:rsidR="006D5FF5" w:rsidRDefault="006D5FF5" w:rsidP="00385167"/>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836457" w:rsidRDefault="00836457" w:rsidP="00385167">
      <w:pPr>
        <w:rPr>
          <w:b/>
        </w:rPr>
      </w:pPr>
    </w:p>
    <w:p w:rsidR="00385167" w:rsidRDefault="00385167" w:rsidP="00385167">
      <w:pPr>
        <w:rPr>
          <w:b/>
        </w:rPr>
      </w:pPr>
      <w:r>
        <w:rPr>
          <w:b/>
        </w:rPr>
        <w:t>Bijlage 1: Jaarverslag secretaris over 20</w:t>
      </w:r>
      <w:r w:rsidR="000456D6">
        <w:rPr>
          <w:b/>
        </w:rPr>
        <w:t>2</w:t>
      </w:r>
      <w:r w:rsidR="008C3803">
        <w:rPr>
          <w:b/>
        </w:rPr>
        <w:t>2</w:t>
      </w:r>
      <w:r>
        <w:rPr>
          <w:b/>
        </w:rPr>
        <w:t xml:space="preserve"> van de contactgroep gepensioneerden</w:t>
      </w:r>
      <w:r>
        <w:rPr>
          <w:b/>
        </w:rPr>
        <w:br/>
        <w:t xml:space="preserve">                  Essent Brabant.</w:t>
      </w:r>
    </w:p>
    <w:p w:rsidR="00385167" w:rsidRDefault="00385167" w:rsidP="00385167">
      <w:pPr>
        <w:rPr>
          <w:b/>
        </w:rPr>
      </w:pPr>
    </w:p>
    <w:p w:rsidR="00385167" w:rsidRDefault="00385167" w:rsidP="00385167">
      <w:pPr>
        <w:rPr>
          <w:b/>
        </w:rPr>
      </w:pPr>
      <w:r>
        <w:rPr>
          <w:b/>
        </w:rPr>
        <w:t>Activiteiten die door de Contactgroep zijn georganiseerd.</w:t>
      </w:r>
    </w:p>
    <w:p w:rsidR="00F00348" w:rsidRPr="00F00348" w:rsidRDefault="00F00348" w:rsidP="00F00348">
      <w:pPr>
        <w:numPr>
          <w:ilvl w:val="0"/>
          <w:numId w:val="13"/>
        </w:numPr>
        <w:ind w:left="360"/>
        <w:rPr>
          <w:bCs/>
        </w:rPr>
      </w:pPr>
      <w:r w:rsidRPr="00F00348">
        <w:rPr>
          <w:bCs/>
        </w:rPr>
        <w:t xml:space="preserve">Contactdag </w:t>
      </w:r>
      <w:r w:rsidR="00412289">
        <w:rPr>
          <w:bCs/>
        </w:rPr>
        <w:t xml:space="preserve">in de regio </w:t>
      </w:r>
      <w:r w:rsidR="00836457">
        <w:rPr>
          <w:bCs/>
        </w:rPr>
        <w:t>Breda</w:t>
      </w:r>
      <w:r w:rsidR="00412289">
        <w:rPr>
          <w:bCs/>
        </w:rPr>
        <w:t xml:space="preserve"> </w:t>
      </w:r>
      <w:r w:rsidRPr="00F00348">
        <w:rPr>
          <w:bCs/>
        </w:rPr>
        <w:t xml:space="preserve">voor </w:t>
      </w:r>
      <w:r w:rsidR="00716953" w:rsidRPr="00F00348">
        <w:rPr>
          <w:bCs/>
        </w:rPr>
        <w:t>bestuursleden</w:t>
      </w:r>
      <w:r w:rsidRPr="00F00348">
        <w:rPr>
          <w:bCs/>
        </w:rPr>
        <w:t xml:space="preserve"> en contactpersonen op 1</w:t>
      </w:r>
      <w:r w:rsidR="00836457">
        <w:rPr>
          <w:bCs/>
        </w:rPr>
        <w:t>2</w:t>
      </w:r>
      <w:r w:rsidRPr="00F00348">
        <w:rPr>
          <w:bCs/>
        </w:rPr>
        <w:t>-10-202</w:t>
      </w:r>
      <w:r w:rsidR="00836457">
        <w:rPr>
          <w:bCs/>
        </w:rPr>
        <w:t>2</w:t>
      </w:r>
      <w:r w:rsidRPr="00F00348">
        <w:rPr>
          <w:bCs/>
        </w:rPr>
        <w:t>.</w:t>
      </w:r>
    </w:p>
    <w:p w:rsidR="00385167" w:rsidRDefault="00385167" w:rsidP="00D01CF5">
      <w:pPr>
        <w:numPr>
          <w:ilvl w:val="0"/>
          <w:numId w:val="4"/>
        </w:numPr>
        <w:tabs>
          <w:tab w:val="num" w:pos="360"/>
        </w:tabs>
        <w:ind w:left="360"/>
      </w:pPr>
      <w:r>
        <w:t>Biljartclub regio Breda.</w:t>
      </w:r>
    </w:p>
    <w:p w:rsidR="00836457" w:rsidRDefault="00836457" w:rsidP="00D01CF5">
      <w:pPr>
        <w:numPr>
          <w:ilvl w:val="0"/>
          <w:numId w:val="4"/>
        </w:numPr>
        <w:tabs>
          <w:tab w:val="num" w:pos="360"/>
        </w:tabs>
        <w:ind w:left="360"/>
      </w:pPr>
      <w:r>
        <w:t xml:space="preserve">Reünie regio </w:t>
      </w:r>
      <w:r w:rsidR="00E73F16">
        <w:t>’</w:t>
      </w:r>
      <w:r>
        <w:t>s-Hertogenbosch</w:t>
      </w:r>
      <w:r w:rsidR="00E73F16">
        <w:t xml:space="preserve"> op 14-04-2022</w:t>
      </w:r>
      <w:r w:rsidR="00C85EDE">
        <w:t>.</w:t>
      </w:r>
    </w:p>
    <w:p w:rsidR="00C85EDE" w:rsidRDefault="00C85EDE" w:rsidP="00D01CF5">
      <w:pPr>
        <w:numPr>
          <w:ilvl w:val="0"/>
          <w:numId w:val="4"/>
        </w:numPr>
        <w:tabs>
          <w:tab w:val="num" w:pos="360"/>
        </w:tabs>
        <w:ind w:left="360"/>
      </w:pPr>
      <w:r>
        <w:t>Meerdaagse busreis naar Westendorf Oostenrijk van 19 t/m 25 mei 2022.</w:t>
      </w:r>
    </w:p>
    <w:p w:rsidR="00E73F16" w:rsidRDefault="00E73F16" w:rsidP="00D01CF5">
      <w:pPr>
        <w:numPr>
          <w:ilvl w:val="0"/>
          <w:numId w:val="4"/>
        </w:numPr>
        <w:tabs>
          <w:tab w:val="num" w:pos="360"/>
        </w:tabs>
        <w:ind w:left="360"/>
      </w:pPr>
      <w:r>
        <w:t>Koffiemiddag regio Tilburg op 07-09-2022.</w:t>
      </w:r>
    </w:p>
    <w:p w:rsidR="00E73F16" w:rsidRDefault="00E73F16" w:rsidP="00D01CF5">
      <w:pPr>
        <w:numPr>
          <w:ilvl w:val="0"/>
          <w:numId w:val="4"/>
        </w:numPr>
        <w:tabs>
          <w:tab w:val="num" w:pos="360"/>
        </w:tabs>
        <w:ind w:left="360"/>
      </w:pPr>
      <w:r>
        <w:t>Reünie regio’s Breda en West/Zeeland op 09-11-2022</w:t>
      </w:r>
    </w:p>
    <w:p w:rsidR="00E73F16" w:rsidRDefault="00E73F16" w:rsidP="00D01CF5">
      <w:pPr>
        <w:numPr>
          <w:ilvl w:val="0"/>
          <w:numId w:val="4"/>
        </w:numPr>
        <w:tabs>
          <w:tab w:val="num" w:pos="360"/>
        </w:tabs>
        <w:ind w:left="360"/>
      </w:pPr>
      <w:r>
        <w:t xml:space="preserve">Lunch regio Noordoost op </w:t>
      </w:r>
      <w:r w:rsidR="00BD673E">
        <w:t>0</w:t>
      </w:r>
      <w:r>
        <w:t>6-11-2022</w:t>
      </w:r>
    </w:p>
    <w:p w:rsidR="00716953" w:rsidRDefault="00716953" w:rsidP="00716953">
      <w:pPr>
        <w:ind w:left="360"/>
      </w:pPr>
    </w:p>
    <w:p w:rsidR="00385167" w:rsidRDefault="00385167" w:rsidP="00385167"/>
    <w:p w:rsidR="00385167" w:rsidRDefault="00385167" w:rsidP="00385167">
      <w:pPr>
        <w:rPr>
          <w:b/>
        </w:rPr>
      </w:pPr>
      <w:r>
        <w:rPr>
          <w:b/>
        </w:rPr>
        <w:t>Activiteiten die door de personeelsverenigingen zijn georganiseerd.</w:t>
      </w:r>
    </w:p>
    <w:p w:rsidR="00385167" w:rsidRDefault="00385167" w:rsidP="00385167">
      <w:pPr>
        <w:rPr>
          <w:b/>
        </w:rPr>
      </w:pPr>
    </w:p>
    <w:tbl>
      <w:tblPr>
        <w:tblW w:w="13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gridCol w:w="4606"/>
      </w:tblGrid>
      <w:tr w:rsidR="00385167" w:rsidTr="00385167">
        <w:trPr>
          <w:trHeight w:val="3818"/>
        </w:trPr>
        <w:tc>
          <w:tcPr>
            <w:tcW w:w="4606" w:type="dxa"/>
            <w:tcBorders>
              <w:top w:val="nil"/>
              <w:left w:val="nil"/>
              <w:bottom w:val="nil"/>
              <w:right w:val="nil"/>
            </w:tcBorders>
            <w:hideMark/>
          </w:tcPr>
          <w:p w:rsidR="00385167" w:rsidRPr="00AB00FA" w:rsidRDefault="00385167">
            <w:pPr>
              <w:rPr>
                <w:b/>
              </w:rPr>
            </w:pPr>
            <w:r w:rsidRPr="00AB00FA">
              <w:rPr>
                <w:b/>
              </w:rPr>
              <w:t>Sportvereniging Blinck</w:t>
            </w:r>
          </w:p>
          <w:p w:rsidR="00385167" w:rsidRPr="00AB00FA" w:rsidRDefault="00385167">
            <w:pPr>
              <w:rPr>
                <w:b/>
              </w:rPr>
            </w:pPr>
            <w:r w:rsidRPr="00AB00FA">
              <w:rPr>
                <w:b/>
              </w:rPr>
              <w:t>(’s-Hertogenbosch)</w:t>
            </w:r>
          </w:p>
          <w:p w:rsidR="00385167" w:rsidRPr="00AB00FA" w:rsidRDefault="00385167" w:rsidP="00D01CF5">
            <w:pPr>
              <w:numPr>
                <w:ilvl w:val="0"/>
                <w:numId w:val="5"/>
              </w:numPr>
              <w:ind w:left="360"/>
            </w:pPr>
            <w:r w:rsidRPr="00AB00FA">
              <w:t>Badminton</w:t>
            </w:r>
          </w:p>
          <w:p w:rsidR="00385167" w:rsidRPr="00AB00FA" w:rsidRDefault="00385167" w:rsidP="00D01CF5">
            <w:pPr>
              <w:numPr>
                <w:ilvl w:val="0"/>
                <w:numId w:val="5"/>
              </w:numPr>
              <w:ind w:left="360"/>
              <w:rPr>
                <w:b/>
              </w:rPr>
            </w:pPr>
            <w:r w:rsidRPr="00AB00FA">
              <w:t>Biljarten</w:t>
            </w:r>
          </w:p>
          <w:p w:rsidR="00385167" w:rsidRPr="00AB00FA" w:rsidRDefault="00385167" w:rsidP="00D01CF5">
            <w:pPr>
              <w:numPr>
                <w:ilvl w:val="0"/>
                <w:numId w:val="5"/>
              </w:numPr>
              <w:ind w:left="360"/>
              <w:rPr>
                <w:b/>
              </w:rPr>
            </w:pPr>
            <w:r w:rsidRPr="00AB00FA">
              <w:t>Blijf-fit</w:t>
            </w:r>
          </w:p>
          <w:p w:rsidR="00385167" w:rsidRPr="00AB00FA" w:rsidRDefault="00385167" w:rsidP="00D01CF5">
            <w:pPr>
              <w:numPr>
                <w:ilvl w:val="0"/>
                <w:numId w:val="5"/>
              </w:numPr>
              <w:ind w:left="360"/>
              <w:rPr>
                <w:b/>
              </w:rPr>
            </w:pPr>
            <w:r w:rsidRPr="00AB00FA">
              <w:t>Darten</w:t>
            </w:r>
          </w:p>
          <w:p w:rsidR="00385167" w:rsidRPr="00AB00FA" w:rsidRDefault="00385167" w:rsidP="00D01CF5">
            <w:pPr>
              <w:numPr>
                <w:ilvl w:val="0"/>
                <w:numId w:val="5"/>
              </w:numPr>
              <w:ind w:left="360"/>
              <w:rPr>
                <w:b/>
              </w:rPr>
            </w:pPr>
            <w:r w:rsidRPr="00AB00FA">
              <w:t>Jeu de Boules</w:t>
            </w:r>
          </w:p>
          <w:p w:rsidR="00385167" w:rsidRPr="00AB00FA" w:rsidRDefault="00385167" w:rsidP="00D01CF5">
            <w:pPr>
              <w:numPr>
                <w:ilvl w:val="0"/>
                <w:numId w:val="5"/>
              </w:numPr>
              <w:ind w:left="360"/>
              <w:rPr>
                <w:b/>
              </w:rPr>
            </w:pPr>
            <w:r w:rsidRPr="00AB00FA">
              <w:t>Lawntennis</w:t>
            </w:r>
          </w:p>
          <w:p w:rsidR="00385167" w:rsidRPr="00AB00FA" w:rsidRDefault="00385167" w:rsidP="00D01CF5">
            <w:pPr>
              <w:numPr>
                <w:ilvl w:val="0"/>
                <w:numId w:val="5"/>
              </w:numPr>
              <w:ind w:left="360"/>
              <w:rPr>
                <w:b/>
              </w:rPr>
            </w:pPr>
            <w:r w:rsidRPr="00AB00FA">
              <w:t>Kaarten</w:t>
            </w:r>
          </w:p>
          <w:p w:rsidR="00385167" w:rsidRPr="00AB00FA" w:rsidRDefault="00385167" w:rsidP="00D01CF5">
            <w:pPr>
              <w:numPr>
                <w:ilvl w:val="0"/>
                <w:numId w:val="5"/>
              </w:numPr>
              <w:ind w:left="360"/>
              <w:rPr>
                <w:b/>
              </w:rPr>
            </w:pPr>
            <w:r w:rsidRPr="00AB00FA">
              <w:t>Motorclub</w:t>
            </w:r>
          </w:p>
          <w:p w:rsidR="00385167" w:rsidRPr="00D37077" w:rsidRDefault="00385167" w:rsidP="00D01CF5">
            <w:pPr>
              <w:numPr>
                <w:ilvl w:val="0"/>
                <w:numId w:val="5"/>
              </w:numPr>
              <w:ind w:left="360"/>
              <w:rPr>
                <w:b/>
              </w:rPr>
            </w:pPr>
            <w:r w:rsidRPr="00AB00FA">
              <w:t>Videoclub</w:t>
            </w:r>
          </w:p>
          <w:p w:rsidR="00D37077" w:rsidRDefault="00D37077" w:rsidP="00D01CF5">
            <w:pPr>
              <w:numPr>
                <w:ilvl w:val="0"/>
                <w:numId w:val="5"/>
              </w:numPr>
              <w:ind w:left="360"/>
              <w:rPr>
                <w:bCs/>
              </w:rPr>
            </w:pPr>
            <w:r w:rsidRPr="00D37077">
              <w:rPr>
                <w:bCs/>
              </w:rPr>
              <w:t>Wandelclub</w:t>
            </w:r>
          </w:p>
          <w:p w:rsidR="00D37077" w:rsidRDefault="00D37077" w:rsidP="00D01CF5">
            <w:pPr>
              <w:numPr>
                <w:ilvl w:val="0"/>
                <w:numId w:val="5"/>
              </w:numPr>
              <w:ind w:left="360"/>
              <w:rPr>
                <w:bCs/>
              </w:rPr>
            </w:pPr>
            <w:r>
              <w:rPr>
                <w:bCs/>
              </w:rPr>
              <w:t>Pub quiz</w:t>
            </w:r>
          </w:p>
          <w:p w:rsidR="00D37077" w:rsidRDefault="00D37077" w:rsidP="00D01CF5">
            <w:pPr>
              <w:numPr>
                <w:ilvl w:val="0"/>
                <w:numId w:val="5"/>
              </w:numPr>
              <w:ind w:left="360"/>
              <w:rPr>
                <w:bCs/>
              </w:rPr>
            </w:pPr>
            <w:r>
              <w:rPr>
                <w:bCs/>
              </w:rPr>
              <w:t xml:space="preserve">Zweefvliegen </w:t>
            </w:r>
          </w:p>
          <w:p w:rsidR="00D37077" w:rsidRPr="00D37077" w:rsidRDefault="00D37077" w:rsidP="00D01CF5">
            <w:pPr>
              <w:numPr>
                <w:ilvl w:val="0"/>
                <w:numId w:val="5"/>
              </w:numPr>
              <w:ind w:left="360"/>
              <w:rPr>
                <w:bCs/>
              </w:rPr>
            </w:pPr>
            <w:r>
              <w:rPr>
                <w:bCs/>
              </w:rPr>
              <w:t>Viering 75 jarig bestaan</w:t>
            </w:r>
          </w:p>
          <w:p w:rsidR="00385167" w:rsidRPr="00AB00FA" w:rsidRDefault="00385167" w:rsidP="00D01CF5">
            <w:pPr>
              <w:numPr>
                <w:ilvl w:val="0"/>
                <w:numId w:val="5"/>
              </w:numPr>
              <w:ind w:left="360"/>
            </w:pPr>
            <w:r w:rsidRPr="00AB00FA">
              <w:t>Bowling toernooi</w:t>
            </w:r>
          </w:p>
          <w:p w:rsidR="00385167" w:rsidRPr="00AB00FA" w:rsidRDefault="00385167" w:rsidP="00D01CF5">
            <w:pPr>
              <w:numPr>
                <w:ilvl w:val="0"/>
                <w:numId w:val="5"/>
              </w:numPr>
              <w:ind w:left="360"/>
            </w:pPr>
            <w:r w:rsidRPr="00AB00FA">
              <w:t>Bezoek theaterfestival Boulevard</w:t>
            </w:r>
          </w:p>
          <w:p w:rsidR="00385167" w:rsidRPr="00AB00FA" w:rsidRDefault="00385167" w:rsidP="007C53E5">
            <w:pPr>
              <w:numPr>
                <w:ilvl w:val="0"/>
                <w:numId w:val="5"/>
              </w:numPr>
              <w:ind w:left="360"/>
            </w:pPr>
            <w:r w:rsidRPr="00AB00FA">
              <w:t>Kerststukje</w:t>
            </w:r>
            <w:r w:rsidR="00D37077">
              <w:t>s maken</w:t>
            </w:r>
          </w:p>
          <w:p w:rsidR="00385167" w:rsidRPr="00AB00FA" w:rsidRDefault="00D37077" w:rsidP="00D01CF5">
            <w:pPr>
              <w:numPr>
                <w:ilvl w:val="0"/>
                <w:numId w:val="5"/>
              </w:numPr>
              <w:ind w:left="360"/>
            </w:pPr>
            <w:r>
              <w:t>7</w:t>
            </w:r>
            <w:r w:rsidR="007C53E5" w:rsidRPr="00AB00FA">
              <w:t xml:space="preserve"> theatervoorstellingen</w:t>
            </w:r>
            <w:r w:rsidR="00385167" w:rsidRPr="00AB00FA">
              <w:br/>
            </w:r>
          </w:p>
        </w:tc>
        <w:tc>
          <w:tcPr>
            <w:tcW w:w="4606" w:type="dxa"/>
            <w:tcBorders>
              <w:top w:val="nil"/>
              <w:left w:val="nil"/>
              <w:bottom w:val="nil"/>
              <w:right w:val="nil"/>
            </w:tcBorders>
            <w:hideMark/>
          </w:tcPr>
          <w:p w:rsidR="00385167" w:rsidRPr="00AB00FA" w:rsidRDefault="00385167">
            <w:pPr>
              <w:rPr>
                <w:b/>
              </w:rPr>
            </w:pPr>
            <w:r w:rsidRPr="00AB00FA">
              <w:rPr>
                <w:b/>
              </w:rPr>
              <w:t>Personeelsvereniging Tilburg</w:t>
            </w:r>
          </w:p>
          <w:p w:rsidR="006E2CA8" w:rsidRDefault="00D37077" w:rsidP="00D01CF5">
            <w:pPr>
              <w:numPr>
                <w:ilvl w:val="0"/>
                <w:numId w:val="6"/>
              </w:numPr>
              <w:ind w:left="360"/>
            </w:pPr>
            <w:r>
              <w:t>Bowlen</w:t>
            </w:r>
          </w:p>
          <w:p w:rsidR="00D37077" w:rsidRDefault="00D37077" w:rsidP="00D01CF5">
            <w:pPr>
              <w:numPr>
                <w:ilvl w:val="0"/>
                <w:numId w:val="6"/>
              </w:numPr>
              <w:ind w:left="360"/>
            </w:pPr>
            <w:r>
              <w:t>Forel vissen</w:t>
            </w:r>
          </w:p>
          <w:p w:rsidR="00D37077" w:rsidRDefault="00D37077" w:rsidP="00D01CF5">
            <w:pPr>
              <w:numPr>
                <w:ilvl w:val="0"/>
                <w:numId w:val="6"/>
              </w:numPr>
              <w:ind w:left="360"/>
            </w:pPr>
            <w:r>
              <w:t>Paasbrunch</w:t>
            </w:r>
          </w:p>
          <w:p w:rsidR="00D37077" w:rsidRDefault="00D37077" w:rsidP="00D01CF5">
            <w:pPr>
              <w:numPr>
                <w:ilvl w:val="0"/>
                <w:numId w:val="6"/>
              </w:numPr>
              <w:ind w:left="360"/>
            </w:pPr>
            <w:r>
              <w:t>Bezoek bierbrouwerij Bourgogne Kruis</w:t>
            </w:r>
          </w:p>
          <w:p w:rsidR="00D37077" w:rsidRDefault="00D37077" w:rsidP="00D01CF5">
            <w:pPr>
              <w:numPr>
                <w:ilvl w:val="0"/>
                <w:numId w:val="6"/>
              </w:numPr>
              <w:ind w:left="360"/>
            </w:pPr>
            <w:r>
              <w:t>Stadswandeling Woudrichem</w:t>
            </w:r>
          </w:p>
          <w:p w:rsidR="00D37077" w:rsidRDefault="00D37077" w:rsidP="00D01CF5">
            <w:pPr>
              <w:numPr>
                <w:ilvl w:val="0"/>
                <w:numId w:val="6"/>
              </w:numPr>
              <w:ind w:left="360"/>
            </w:pPr>
            <w:r>
              <w:t>Fietstocht</w:t>
            </w:r>
          </w:p>
          <w:p w:rsidR="00D37077" w:rsidRDefault="00D37077" w:rsidP="00D01CF5">
            <w:pPr>
              <w:numPr>
                <w:ilvl w:val="0"/>
                <w:numId w:val="6"/>
              </w:numPr>
              <w:ind w:left="360"/>
            </w:pPr>
            <w:r>
              <w:t>Pretpark Movieworld</w:t>
            </w:r>
          </w:p>
          <w:p w:rsidR="00D37077" w:rsidRDefault="00D37077" w:rsidP="00D01CF5">
            <w:pPr>
              <w:numPr>
                <w:ilvl w:val="0"/>
                <w:numId w:val="6"/>
              </w:numPr>
              <w:ind w:left="360"/>
            </w:pPr>
            <w:r>
              <w:t>Poolclinic</w:t>
            </w:r>
          </w:p>
          <w:p w:rsidR="00BD673E" w:rsidRDefault="00D37077" w:rsidP="00D01CF5">
            <w:pPr>
              <w:numPr>
                <w:ilvl w:val="0"/>
                <w:numId w:val="6"/>
              </w:numPr>
              <w:ind w:left="360"/>
            </w:pPr>
            <w:r>
              <w:t>Kerstmarkt An</w:t>
            </w:r>
            <w:r w:rsidR="00BD673E">
              <w:t>twerpen</w:t>
            </w:r>
          </w:p>
          <w:p w:rsidR="00D37077" w:rsidRPr="00AB00FA" w:rsidRDefault="00BD673E" w:rsidP="00D01CF5">
            <w:pPr>
              <w:numPr>
                <w:ilvl w:val="0"/>
                <w:numId w:val="6"/>
              </w:numPr>
              <w:ind w:left="360"/>
            </w:pPr>
            <w:r>
              <w:t>Kerstdarten</w:t>
            </w:r>
          </w:p>
          <w:p w:rsidR="00385167" w:rsidRPr="00AB00FA" w:rsidRDefault="00385167" w:rsidP="00C50171">
            <w:pPr>
              <w:ind w:left="360"/>
            </w:pPr>
            <w:r w:rsidRPr="00AB00FA">
              <w:br/>
            </w:r>
          </w:p>
          <w:p w:rsidR="00385167" w:rsidRPr="00AB00FA" w:rsidRDefault="00385167" w:rsidP="00F00348">
            <w:pPr>
              <w:ind w:left="360"/>
            </w:pPr>
            <w:r w:rsidRPr="00AB00FA">
              <w:br/>
            </w:r>
            <w:r w:rsidRPr="00AB00FA">
              <w:br/>
            </w:r>
            <w:r w:rsidRPr="00AB00FA">
              <w:br/>
            </w:r>
          </w:p>
        </w:tc>
        <w:tc>
          <w:tcPr>
            <w:tcW w:w="4606" w:type="dxa"/>
            <w:tcBorders>
              <w:top w:val="nil"/>
              <w:left w:val="nil"/>
              <w:bottom w:val="nil"/>
              <w:right w:val="nil"/>
            </w:tcBorders>
          </w:tcPr>
          <w:p w:rsidR="00385167" w:rsidRDefault="00385167">
            <w:pPr>
              <w:tabs>
                <w:tab w:val="left" w:pos="340"/>
              </w:tabs>
              <w:ind w:left="360"/>
            </w:pPr>
          </w:p>
          <w:p w:rsidR="00385167" w:rsidRDefault="00385167"/>
          <w:p w:rsidR="00385167" w:rsidRDefault="00385167">
            <w:pPr>
              <w:rPr>
                <w:b/>
              </w:rPr>
            </w:pPr>
          </w:p>
        </w:tc>
      </w:tr>
    </w:tbl>
    <w:p w:rsidR="00385167" w:rsidRDefault="000869EC" w:rsidP="00385167">
      <w:pPr>
        <w:pStyle w:val="Geenafstand"/>
        <w:rPr>
          <w:rFonts w:ascii="Times New Roman" w:hAnsi="Times New Roman"/>
          <w:sz w:val="24"/>
          <w:szCs w:val="24"/>
        </w:rPr>
      </w:pPr>
      <w:r>
        <w:rPr>
          <w:rFonts w:ascii="Times New Roman" w:hAnsi="Times New Roman"/>
          <w:sz w:val="24"/>
          <w:szCs w:val="24"/>
        </w:rPr>
        <w:br/>
      </w:r>
    </w:p>
    <w:p w:rsidR="00385167" w:rsidRDefault="00385167" w:rsidP="00385167">
      <w:pPr>
        <w:pStyle w:val="Geenafstand"/>
        <w:rPr>
          <w:rFonts w:ascii="Times New Roman" w:hAnsi="Times New Roman"/>
          <w:sz w:val="24"/>
          <w:szCs w:val="24"/>
        </w:rPr>
      </w:pPr>
    </w:p>
    <w:p w:rsidR="007C53E5" w:rsidRDefault="007C53E5" w:rsidP="00385167">
      <w:pPr>
        <w:pStyle w:val="Geenafstand"/>
        <w:rPr>
          <w:b/>
          <w:sz w:val="20"/>
        </w:rPr>
      </w:pPr>
    </w:p>
    <w:p w:rsidR="007C53E5" w:rsidRDefault="007C53E5" w:rsidP="00385167">
      <w:pPr>
        <w:pStyle w:val="Geenafstand"/>
        <w:rPr>
          <w:b/>
          <w:sz w:val="20"/>
        </w:rPr>
      </w:pPr>
    </w:p>
    <w:p w:rsidR="007C53E5" w:rsidRDefault="007C53E5" w:rsidP="00385167">
      <w:pPr>
        <w:pStyle w:val="Geenafstand"/>
        <w:rPr>
          <w:b/>
          <w:sz w:val="20"/>
        </w:rPr>
      </w:pPr>
    </w:p>
    <w:p w:rsidR="007C53E5" w:rsidRDefault="007C53E5" w:rsidP="00385167">
      <w:pPr>
        <w:pStyle w:val="Geenafstand"/>
        <w:rPr>
          <w:b/>
          <w:sz w:val="20"/>
        </w:rPr>
      </w:pPr>
    </w:p>
    <w:p w:rsidR="007C53E5" w:rsidRDefault="007C53E5" w:rsidP="00385167">
      <w:pPr>
        <w:pStyle w:val="Geenafstand"/>
        <w:rPr>
          <w:b/>
          <w:sz w:val="20"/>
        </w:rPr>
      </w:pPr>
    </w:p>
    <w:p w:rsidR="007C53E5" w:rsidRDefault="007C53E5" w:rsidP="00385167">
      <w:pPr>
        <w:pStyle w:val="Geenafstand"/>
        <w:rPr>
          <w:b/>
          <w:sz w:val="20"/>
        </w:rPr>
      </w:pPr>
    </w:p>
    <w:p w:rsidR="007C53E5" w:rsidRDefault="007C53E5" w:rsidP="00385167">
      <w:pPr>
        <w:pStyle w:val="Geenafstand"/>
        <w:rPr>
          <w:b/>
          <w:sz w:val="20"/>
        </w:rPr>
      </w:pPr>
    </w:p>
    <w:p w:rsidR="007C53E5" w:rsidRDefault="007C53E5" w:rsidP="00385167">
      <w:pPr>
        <w:pStyle w:val="Geenafstand"/>
        <w:rPr>
          <w:b/>
          <w:sz w:val="20"/>
        </w:rPr>
      </w:pPr>
    </w:p>
    <w:p w:rsidR="007C53E5" w:rsidRDefault="007C53E5" w:rsidP="00385167">
      <w:pPr>
        <w:pStyle w:val="Geenafstand"/>
        <w:rPr>
          <w:b/>
          <w:sz w:val="20"/>
        </w:rPr>
      </w:pPr>
    </w:p>
    <w:p w:rsidR="007C53E5" w:rsidRDefault="007C53E5" w:rsidP="00385167">
      <w:pPr>
        <w:pStyle w:val="Geenafstand"/>
        <w:rPr>
          <w:b/>
          <w:sz w:val="20"/>
        </w:rPr>
      </w:pPr>
    </w:p>
    <w:p w:rsidR="006E2CA8" w:rsidRDefault="006E2CA8" w:rsidP="00385167">
      <w:pPr>
        <w:pStyle w:val="Geenafstand"/>
        <w:rPr>
          <w:b/>
          <w:sz w:val="20"/>
        </w:rPr>
      </w:pPr>
    </w:p>
    <w:p w:rsidR="00BD14F9" w:rsidRDefault="00385167" w:rsidP="00385167">
      <w:pPr>
        <w:pStyle w:val="Geenafstand"/>
        <w:rPr>
          <w:b/>
          <w:sz w:val="20"/>
        </w:rPr>
      </w:pPr>
      <w:r>
        <w:rPr>
          <w:b/>
          <w:sz w:val="20"/>
        </w:rPr>
        <w:t>B</w:t>
      </w:r>
      <w:r w:rsidR="00BD14F9">
        <w:rPr>
          <w:b/>
          <w:sz w:val="20"/>
        </w:rPr>
        <w:t xml:space="preserve">ijlage </w:t>
      </w:r>
      <w:r>
        <w:rPr>
          <w:b/>
          <w:sz w:val="20"/>
        </w:rPr>
        <w:t>2</w:t>
      </w:r>
      <w:r w:rsidR="00BD14F9">
        <w:rPr>
          <w:b/>
          <w:sz w:val="20"/>
        </w:rPr>
        <w:t>: Jaarverslag secretaris over 20</w:t>
      </w:r>
      <w:r w:rsidR="004A3406">
        <w:rPr>
          <w:b/>
          <w:sz w:val="20"/>
        </w:rPr>
        <w:t>2</w:t>
      </w:r>
      <w:r w:rsidR="008C3803">
        <w:rPr>
          <w:b/>
          <w:sz w:val="20"/>
        </w:rPr>
        <w:t>2</w:t>
      </w:r>
      <w:r w:rsidR="004F6B1E">
        <w:rPr>
          <w:b/>
          <w:sz w:val="20"/>
        </w:rPr>
        <w:t xml:space="preserve"> </w:t>
      </w:r>
      <w:r w:rsidR="00BD14F9">
        <w:rPr>
          <w:b/>
          <w:sz w:val="20"/>
        </w:rPr>
        <w:t>van de Contactgroep Gepensioneerden Essent Brabant.</w:t>
      </w:r>
    </w:p>
    <w:p w:rsidR="003356A6" w:rsidRDefault="003356A6" w:rsidP="00BD14F9">
      <w:pPr>
        <w:rPr>
          <w:b/>
          <w:sz w:val="20"/>
        </w:rPr>
      </w:pPr>
    </w:p>
    <w:p w:rsidR="00BD14F9" w:rsidRDefault="00BD14F9" w:rsidP="00BD14F9">
      <w:pPr>
        <w:jc w:val="center"/>
        <w:rPr>
          <w:b/>
          <w:sz w:val="20"/>
        </w:rPr>
      </w:pPr>
      <w:r>
        <w:rPr>
          <w:b/>
          <w:sz w:val="20"/>
        </w:rPr>
        <w:t>Samenstelling bestuur</w:t>
      </w:r>
    </w:p>
    <w:p w:rsidR="003E23EA" w:rsidRDefault="00BD14F9" w:rsidP="00BD14F9">
      <w:pPr>
        <w:rPr>
          <w:sz w:val="20"/>
        </w:rPr>
      </w:pPr>
      <w:r>
        <w:rPr>
          <w:sz w:val="20"/>
        </w:rPr>
        <w:t xml:space="preserve">Cees de Bakker, </w:t>
      </w:r>
      <w:r w:rsidR="003E23EA">
        <w:rPr>
          <w:sz w:val="20"/>
        </w:rPr>
        <w:t>(</w:t>
      </w:r>
      <w:r w:rsidR="006E2CA8">
        <w:rPr>
          <w:sz w:val="20"/>
        </w:rPr>
        <w:t xml:space="preserve">plv voorzitter, </w:t>
      </w:r>
      <w:r w:rsidR="003E23EA">
        <w:rPr>
          <w:sz w:val="20"/>
        </w:rPr>
        <w:t>plv.</w:t>
      </w:r>
      <w:r w:rsidR="006E2CA8">
        <w:rPr>
          <w:sz w:val="20"/>
        </w:rPr>
        <w:t xml:space="preserve"> </w:t>
      </w:r>
      <w:r w:rsidR="003E23EA">
        <w:rPr>
          <w:sz w:val="20"/>
        </w:rPr>
        <w:t>penningmeester</w:t>
      </w:r>
      <w:r w:rsidR="006E2CA8">
        <w:rPr>
          <w:sz w:val="20"/>
        </w:rPr>
        <w:t xml:space="preserve">, </w:t>
      </w:r>
      <w:r w:rsidR="003E23EA">
        <w:rPr>
          <w:sz w:val="20"/>
        </w:rPr>
        <w:t xml:space="preserve">deelnemersadministrateur),  </w:t>
      </w:r>
      <w:r>
        <w:rPr>
          <w:sz w:val="20"/>
        </w:rPr>
        <w:t xml:space="preserve"> </w:t>
      </w:r>
    </w:p>
    <w:p w:rsidR="003E23EA" w:rsidRDefault="00BD14F9" w:rsidP="00BD14F9">
      <w:pPr>
        <w:rPr>
          <w:sz w:val="20"/>
        </w:rPr>
      </w:pPr>
      <w:r>
        <w:rPr>
          <w:sz w:val="20"/>
        </w:rPr>
        <w:t>Cor de Goeij (secretaris), Anton de Groot (voorzitter),</w:t>
      </w:r>
      <w:r w:rsidR="00BB42F6">
        <w:rPr>
          <w:sz w:val="20"/>
        </w:rPr>
        <w:t xml:space="preserve"> </w:t>
      </w:r>
      <w:r>
        <w:rPr>
          <w:sz w:val="20"/>
        </w:rPr>
        <w:t xml:space="preserve">Maurits van Hooren, Ed Mols (plv.secretaris), </w:t>
      </w:r>
    </w:p>
    <w:p w:rsidR="00BD14F9" w:rsidRDefault="00BD14F9" w:rsidP="00BD14F9">
      <w:pPr>
        <w:rPr>
          <w:sz w:val="20"/>
        </w:rPr>
      </w:pPr>
      <w:r>
        <w:rPr>
          <w:sz w:val="20"/>
        </w:rPr>
        <w:t>Jo Moonen(pen</w:t>
      </w:r>
      <w:r w:rsidR="003E23EA">
        <w:rPr>
          <w:sz w:val="20"/>
        </w:rPr>
        <w:t>ningmeester),</w:t>
      </w:r>
      <w:r w:rsidR="00BB42F6">
        <w:rPr>
          <w:sz w:val="20"/>
        </w:rPr>
        <w:t xml:space="preserve"> Jac van Nassau</w:t>
      </w:r>
      <w:r w:rsidR="003E23EA">
        <w:rPr>
          <w:sz w:val="20"/>
        </w:rPr>
        <w:t xml:space="preserve">, </w:t>
      </w:r>
      <w:r w:rsidR="006E2CA8">
        <w:rPr>
          <w:sz w:val="20"/>
        </w:rPr>
        <w:t xml:space="preserve">Kees van Rijn, </w:t>
      </w:r>
      <w:r w:rsidR="003E23EA">
        <w:rPr>
          <w:sz w:val="20"/>
        </w:rPr>
        <w:t>Fons van Schijndel en Ton Wildenberg.</w:t>
      </w:r>
    </w:p>
    <w:p w:rsidR="00BD14F9" w:rsidRDefault="00BD14F9" w:rsidP="00BD14F9">
      <w:pPr>
        <w:rPr>
          <w:b/>
          <w:sz w:val="20"/>
        </w:rPr>
      </w:pPr>
    </w:p>
    <w:p w:rsidR="00BD14F9" w:rsidRDefault="00BD14F9" w:rsidP="00BD14F9">
      <w:pPr>
        <w:jc w:val="center"/>
        <w:rPr>
          <w:b/>
          <w:sz w:val="20"/>
        </w:rPr>
      </w:pPr>
      <w:r>
        <w:rPr>
          <w:b/>
          <w:sz w:val="20"/>
        </w:rPr>
        <w:t>Regio Breda</w:t>
      </w:r>
    </w:p>
    <w:p w:rsidR="00BD14F9" w:rsidRDefault="000631A2" w:rsidP="00BD14F9">
      <w:pPr>
        <w:rPr>
          <w:b/>
          <w:sz w:val="20"/>
        </w:rPr>
      </w:pPr>
      <w:r>
        <w:rPr>
          <w:b/>
          <w:sz w:val="20"/>
        </w:rPr>
        <w:t>voorzitter</w:t>
      </w:r>
      <w:r w:rsidR="00BD14F9">
        <w:rPr>
          <w:b/>
          <w:sz w:val="20"/>
        </w:rPr>
        <w:t xml:space="preserve">: </w:t>
      </w:r>
    </w:p>
    <w:p w:rsidR="00BD14F9" w:rsidRDefault="00BD14F9" w:rsidP="00BD14F9">
      <w:pPr>
        <w:rPr>
          <w:sz w:val="20"/>
        </w:rPr>
      </w:pPr>
      <w:r>
        <w:rPr>
          <w:sz w:val="20"/>
        </w:rPr>
        <w:t xml:space="preserve">Kees </w:t>
      </w:r>
      <w:r w:rsidR="006E2CA8">
        <w:rPr>
          <w:sz w:val="20"/>
        </w:rPr>
        <w:t>van Rijn</w:t>
      </w:r>
      <w:r>
        <w:rPr>
          <w:sz w:val="20"/>
        </w:rPr>
        <w:t xml:space="preserve">, </w:t>
      </w:r>
      <w:r w:rsidR="00E16248">
        <w:rPr>
          <w:sz w:val="20"/>
        </w:rPr>
        <w:t>Koestraat 70</w:t>
      </w:r>
      <w:r>
        <w:rPr>
          <w:sz w:val="20"/>
        </w:rPr>
        <w:t xml:space="preserve">, </w:t>
      </w:r>
      <w:r w:rsidR="00E16248">
        <w:rPr>
          <w:sz w:val="20"/>
        </w:rPr>
        <w:t>4931 CT Geertruidenberg</w:t>
      </w:r>
      <w:r>
        <w:rPr>
          <w:sz w:val="20"/>
        </w:rPr>
        <w:t xml:space="preserve">, </w:t>
      </w:r>
      <w:r w:rsidR="003E23EA">
        <w:rPr>
          <w:sz w:val="20"/>
        </w:rPr>
        <w:t>t</w:t>
      </w:r>
      <w:r>
        <w:rPr>
          <w:sz w:val="20"/>
        </w:rPr>
        <w:t xml:space="preserve">el. </w:t>
      </w:r>
      <w:r w:rsidR="00E16248">
        <w:rPr>
          <w:sz w:val="20"/>
        </w:rPr>
        <w:t>0162-521081</w:t>
      </w:r>
      <w:r>
        <w:rPr>
          <w:sz w:val="20"/>
        </w:rPr>
        <w:t xml:space="preserve">, E-mail </w:t>
      </w:r>
      <w:r w:rsidR="00E16248">
        <w:rPr>
          <w:sz w:val="20"/>
        </w:rPr>
        <w:t>ikvanrijn@casema.nl</w:t>
      </w:r>
    </w:p>
    <w:p w:rsidR="00BD14F9" w:rsidRDefault="00BD14F9" w:rsidP="00BD14F9">
      <w:pPr>
        <w:rPr>
          <w:b/>
          <w:sz w:val="20"/>
        </w:rPr>
      </w:pPr>
      <w:r>
        <w:rPr>
          <w:b/>
          <w:sz w:val="20"/>
        </w:rPr>
        <w:t xml:space="preserve">Indeling </w:t>
      </w:r>
      <w:r w:rsidRPr="0097057B">
        <w:rPr>
          <w:sz w:val="20"/>
        </w:rPr>
        <w:t>(gebaseerd op de gemeentelijke indeling van 1995)</w:t>
      </w:r>
      <w:r w:rsidRPr="0097057B">
        <w:rPr>
          <w:b/>
          <w:sz w:val="20"/>
        </w:rPr>
        <w:t>:</w:t>
      </w:r>
    </w:p>
    <w:p w:rsidR="00BD14F9" w:rsidRDefault="00BD14F9" w:rsidP="00BD14F9">
      <w:pPr>
        <w:rPr>
          <w:sz w:val="20"/>
        </w:rPr>
      </w:pPr>
      <w:r>
        <w:rPr>
          <w:sz w:val="20"/>
        </w:rPr>
        <w:t>Aalburg, Baarle Nassau, Breda, Chaam, Dussen, Etten Leur, Geertruidenberg, Klundert, Made, Nieuw Ginneken, Oosterhout, Prinsenbeek, Raamsdonk, Rijsbergen, Terheyden, Teteringen, Werkendam, Woudrichem, Zevenbergen, Zundert  en Hooge en Lage Zwaluwe.</w:t>
      </w:r>
    </w:p>
    <w:p w:rsidR="00BD14F9" w:rsidRDefault="00BD14F9" w:rsidP="00BD14F9">
      <w:pPr>
        <w:rPr>
          <w:sz w:val="20"/>
        </w:rPr>
      </w:pPr>
    </w:p>
    <w:p w:rsidR="00BD14F9" w:rsidRDefault="00BD14F9" w:rsidP="00BD14F9">
      <w:pPr>
        <w:jc w:val="center"/>
        <w:rPr>
          <w:b/>
          <w:sz w:val="20"/>
        </w:rPr>
      </w:pPr>
      <w:r>
        <w:rPr>
          <w:b/>
          <w:sz w:val="20"/>
        </w:rPr>
        <w:t>Regio 's-Hertogenbosch</w:t>
      </w:r>
    </w:p>
    <w:p w:rsidR="00BD14F9" w:rsidRDefault="000631A2" w:rsidP="00BD14F9">
      <w:pPr>
        <w:rPr>
          <w:b/>
          <w:sz w:val="20"/>
        </w:rPr>
      </w:pPr>
      <w:r>
        <w:rPr>
          <w:b/>
          <w:sz w:val="20"/>
        </w:rPr>
        <w:t>voorzitter</w:t>
      </w:r>
      <w:r w:rsidR="00BD14F9">
        <w:rPr>
          <w:b/>
          <w:sz w:val="20"/>
        </w:rPr>
        <w:t>:</w:t>
      </w:r>
    </w:p>
    <w:p w:rsidR="00BB42F6" w:rsidRDefault="00BD14F9" w:rsidP="00BD14F9">
      <w:pPr>
        <w:rPr>
          <w:sz w:val="20"/>
        </w:rPr>
      </w:pPr>
      <w:r>
        <w:rPr>
          <w:sz w:val="20"/>
        </w:rPr>
        <w:t xml:space="preserve">Maurits van Hooren, Orchideeënstraat 4, 5241 AH Rosmalen, </w:t>
      </w:r>
      <w:r w:rsidR="003E23EA">
        <w:rPr>
          <w:sz w:val="20"/>
        </w:rPr>
        <w:t>t</w:t>
      </w:r>
      <w:r>
        <w:rPr>
          <w:sz w:val="20"/>
        </w:rPr>
        <w:t>el. 073-6430551,</w:t>
      </w:r>
      <w:r w:rsidR="00BB42F6">
        <w:rPr>
          <w:sz w:val="20"/>
        </w:rPr>
        <w:t xml:space="preserve"> </w:t>
      </w:r>
    </w:p>
    <w:p w:rsidR="00BD14F9" w:rsidRPr="00FD7BCC" w:rsidRDefault="003E23EA" w:rsidP="00BD14F9">
      <w:pPr>
        <w:rPr>
          <w:sz w:val="20"/>
          <w:lang w:val="en-US"/>
        </w:rPr>
      </w:pPr>
      <w:r w:rsidRPr="00FD7BCC">
        <w:rPr>
          <w:sz w:val="20"/>
          <w:lang w:val="en-US"/>
        </w:rPr>
        <w:t>e</w:t>
      </w:r>
      <w:r w:rsidR="00BD14F9" w:rsidRPr="00FD7BCC">
        <w:rPr>
          <w:sz w:val="20"/>
          <w:lang w:val="en-US"/>
        </w:rPr>
        <w:t xml:space="preserve">-mail </w:t>
      </w:r>
      <w:r w:rsidR="002566D4" w:rsidRPr="00FD7BCC">
        <w:rPr>
          <w:sz w:val="20"/>
          <w:lang w:val="en-US"/>
        </w:rPr>
        <w:t>maurits@vhooren.nl</w:t>
      </w:r>
    </w:p>
    <w:p w:rsidR="00BD14F9" w:rsidRDefault="00BD14F9" w:rsidP="00BD14F9">
      <w:pPr>
        <w:rPr>
          <w:b/>
          <w:sz w:val="20"/>
        </w:rPr>
      </w:pPr>
      <w:r>
        <w:rPr>
          <w:b/>
          <w:sz w:val="20"/>
        </w:rPr>
        <w:t xml:space="preserve">Indeling </w:t>
      </w:r>
      <w:r w:rsidRPr="0097057B">
        <w:rPr>
          <w:sz w:val="20"/>
        </w:rPr>
        <w:t>(gebaseerd op de gemeentelijke indeling van 1995)</w:t>
      </w:r>
      <w:r>
        <w:rPr>
          <w:b/>
          <w:sz w:val="20"/>
        </w:rPr>
        <w:t>:</w:t>
      </w:r>
    </w:p>
    <w:p w:rsidR="00BD14F9" w:rsidRDefault="00BD14F9" w:rsidP="00BD14F9">
      <w:pPr>
        <w:rPr>
          <w:sz w:val="20"/>
        </w:rPr>
      </w:pPr>
      <w:r>
        <w:rPr>
          <w:sz w:val="20"/>
        </w:rPr>
        <w:t xml:space="preserve">Berlicum, Den Dungen, Esch, Haaren, Helvoirt, 's-Hertogenbosch, St.Michielsgestel, Rosmalen, Vlijmen,  Vught, Ammerzoden, Hedel, Kerkdriel en </w:t>
      </w:r>
      <w:r w:rsidR="006973FF">
        <w:rPr>
          <w:sz w:val="20"/>
        </w:rPr>
        <w:t>Zaltbommel</w:t>
      </w:r>
      <w:r>
        <w:rPr>
          <w:sz w:val="20"/>
        </w:rPr>
        <w:t>.</w:t>
      </w:r>
    </w:p>
    <w:p w:rsidR="00BD14F9" w:rsidRDefault="00BD14F9" w:rsidP="00BD14F9">
      <w:pPr>
        <w:rPr>
          <w:sz w:val="20"/>
        </w:rPr>
      </w:pPr>
    </w:p>
    <w:p w:rsidR="00BD14F9" w:rsidRDefault="00BD14F9" w:rsidP="00BD14F9">
      <w:pPr>
        <w:jc w:val="center"/>
        <w:rPr>
          <w:b/>
          <w:sz w:val="20"/>
        </w:rPr>
      </w:pPr>
      <w:r>
        <w:rPr>
          <w:b/>
          <w:sz w:val="20"/>
        </w:rPr>
        <w:t>Regio Noordoost</w:t>
      </w:r>
    </w:p>
    <w:p w:rsidR="00BD14F9" w:rsidRDefault="000631A2" w:rsidP="00BD14F9">
      <w:pPr>
        <w:rPr>
          <w:b/>
          <w:sz w:val="20"/>
        </w:rPr>
      </w:pPr>
      <w:r>
        <w:rPr>
          <w:b/>
          <w:sz w:val="20"/>
        </w:rPr>
        <w:t>voorzitter</w:t>
      </w:r>
      <w:r w:rsidR="00BD14F9">
        <w:rPr>
          <w:b/>
          <w:sz w:val="20"/>
        </w:rPr>
        <w:t>:</w:t>
      </w:r>
    </w:p>
    <w:p w:rsidR="00BD14F9" w:rsidRDefault="003E23EA" w:rsidP="00BD14F9">
      <w:pPr>
        <w:rPr>
          <w:sz w:val="20"/>
        </w:rPr>
      </w:pPr>
      <w:r>
        <w:rPr>
          <w:sz w:val="20"/>
        </w:rPr>
        <w:t>Fons van Schijndel, Lindenlaan 29, 5384 BD Heesch, tel. 0412-451162, e-mail fonsvanschijndel@home.nl</w:t>
      </w:r>
    </w:p>
    <w:p w:rsidR="00BD14F9" w:rsidRDefault="00BD14F9" w:rsidP="00BD14F9">
      <w:pPr>
        <w:rPr>
          <w:b/>
          <w:sz w:val="20"/>
        </w:rPr>
      </w:pPr>
      <w:r>
        <w:rPr>
          <w:b/>
          <w:sz w:val="20"/>
        </w:rPr>
        <w:t xml:space="preserve">Indeling </w:t>
      </w:r>
      <w:r w:rsidRPr="006C3010">
        <w:rPr>
          <w:sz w:val="20"/>
        </w:rPr>
        <w:t>(gebaseerd op de gemeentelijke indeling van 1995)</w:t>
      </w:r>
      <w:r>
        <w:rPr>
          <w:b/>
          <w:sz w:val="20"/>
        </w:rPr>
        <w:t>:</w:t>
      </w:r>
    </w:p>
    <w:p w:rsidR="00BD14F9" w:rsidRDefault="00BD14F9" w:rsidP="00BD14F9">
      <w:pPr>
        <w:rPr>
          <w:sz w:val="20"/>
        </w:rPr>
      </w:pPr>
      <w:r>
        <w:rPr>
          <w:sz w:val="20"/>
        </w:rPr>
        <w:t>St.Antonis, Bernheze, Boekel, Boxmeer, Boxtel, Cuyk, Grave, Landerd, Liempde, Lith, Maasdonk, Mill, St.Oedenrode, Oss, Ravenstein, Schijndel, Uden, Veghel en Vierlingsbeek.</w:t>
      </w:r>
    </w:p>
    <w:p w:rsidR="00BD14F9" w:rsidRDefault="00BD14F9" w:rsidP="00BD14F9">
      <w:pPr>
        <w:rPr>
          <w:sz w:val="20"/>
        </w:rPr>
      </w:pPr>
    </w:p>
    <w:p w:rsidR="00BD14F9" w:rsidRDefault="00BD14F9" w:rsidP="00BD14F9">
      <w:pPr>
        <w:jc w:val="center"/>
        <w:rPr>
          <w:b/>
          <w:sz w:val="20"/>
        </w:rPr>
      </w:pPr>
      <w:r>
        <w:rPr>
          <w:b/>
          <w:sz w:val="20"/>
        </w:rPr>
        <w:t>Regio Tilburg</w:t>
      </w:r>
    </w:p>
    <w:p w:rsidR="00BD14F9" w:rsidRDefault="000631A2" w:rsidP="00BD14F9">
      <w:pPr>
        <w:rPr>
          <w:b/>
          <w:sz w:val="20"/>
        </w:rPr>
      </w:pPr>
      <w:r>
        <w:rPr>
          <w:b/>
          <w:sz w:val="20"/>
        </w:rPr>
        <w:t>voorzitter</w:t>
      </w:r>
      <w:r w:rsidR="00BD14F9">
        <w:rPr>
          <w:b/>
          <w:sz w:val="20"/>
        </w:rPr>
        <w:t>:</w:t>
      </w:r>
    </w:p>
    <w:p w:rsidR="00BD14F9" w:rsidRPr="002566D4" w:rsidRDefault="00BD14F9" w:rsidP="00BD14F9">
      <w:pPr>
        <w:rPr>
          <w:sz w:val="20"/>
        </w:rPr>
      </w:pPr>
      <w:r w:rsidRPr="002566D4">
        <w:rPr>
          <w:sz w:val="20"/>
        </w:rPr>
        <w:t>Ed Mols, De Mark 12, 505</w:t>
      </w:r>
      <w:r w:rsidR="003E23EA" w:rsidRPr="002566D4">
        <w:rPr>
          <w:sz w:val="20"/>
        </w:rPr>
        <w:t xml:space="preserve">2 TB Goirle, </w:t>
      </w:r>
      <w:r w:rsidR="00894E1A" w:rsidRPr="002566D4">
        <w:rPr>
          <w:sz w:val="20"/>
        </w:rPr>
        <w:t>t</w:t>
      </w:r>
      <w:r w:rsidR="003E23EA" w:rsidRPr="002566D4">
        <w:rPr>
          <w:sz w:val="20"/>
        </w:rPr>
        <w:t>el. 013-5344509, e</w:t>
      </w:r>
      <w:r w:rsidRPr="002566D4">
        <w:rPr>
          <w:sz w:val="20"/>
        </w:rPr>
        <w:t>-mail edmols777@gmail.com</w:t>
      </w:r>
    </w:p>
    <w:p w:rsidR="00BD14F9" w:rsidRDefault="00BD14F9" w:rsidP="00BD14F9">
      <w:pPr>
        <w:rPr>
          <w:b/>
          <w:sz w:val="20"/>
        </w:rPr>
      </w:pPr>
      <w:r>
        <w:rPr>
          <w:b/>
          <w:sz w:val="20"/>
        </w:rPr>
        <w:t xml:space="preserve">Indeling </w:t>
      </w:r>
      <w:r w:rsidRPr="0097057B">
        <w:rPr>
          <w:sz w:val="20"/>
        </w:rPr>
        <w:t>(gebaseerd op de gemeentelijke indeling van 1995)</w:t>
      </w:r>
      <w:r>
        <w:rPr>
          <w:b/>
          <w:sz w:val="20"/>
        </w:rPr>
        <w:t>:</w:t>
      </w:r>
    </w:p>
    <w:p w:rsidR="00BD14F9" w:rsidRDefault="00BD14F9" w:rsidP="00BD14F9">
      <w:pPr>
        <w:rPr>
          <w:sz w:val="20"/>
        </w:rPr>
      </w:pPr>
      <w:r>
        <w:rPr>
          <w:sz w:val="20"/>
        </w:rPr>
        <w:t xml:space="preserve">Alphen, Berkel Enschot, Diessen, Dongen, Drunen, Gilze Rijen, Goirle, 's-Gravenmoer, Heusden, Hilvarenbeek, Loon op Zand, Hoge en Lage Mierde, Moergestel, Oisterwijk, </w:t>
      </w:r>
    </w:p>
    <w:p w:rsidR="00BD14F9" w:rsidRDefault="00BD14F9" w:rsidP="00BD14F9">
      <w:pPr>
        <w:rPr>
          <w:sz w:val="20"/>
        </w:rPr>
      </w:pPr>
      <w:r>
        <w:rPr>
          <w:sz w:val="20"/>
        </w:rPr>
        <w:t>Oost- West- en Middelbeers, Sprang Capelle, Tilburg, Udenhout, Waalwijk en Waspik.</w:t>
      </w:r>
    </w:p>
    <w:p w:rsidR="00BD14F9" w:rsidRDefault="00BD14F9" w:rsidP="00874505">
      <w:pPr>
        <w:rPr>
          <w:b/>
          <w:sz w:val="20"/>
        </w:rPr>
      </w:pPr>
    </w:p>
    <w:p w:rsidR="00BD14F9" w:rsidRDefault="00BD14F9" w:rsidP="00BD14F9">
      <w:pPr>
        <w:jc w:val="center"/>
        <w:rPr>
          <w:b/>
          <w:sz w:val="20"/>
        </w:rPr>
      </w:pPr>
      <w:r>
        <w:rPr>
          <w:b/>
          <w:sz w:val="20"/>
        </w:rPr>
        <w:t>Regio West</w:t>
      </w:r>
      <w:r w:rsidR="00E1052D">
        <w:rPr>
          <w:b/>
          <w:sz w:val="20"/>
        </w:rPr>
        <w:t>/Zeeland</w:t>
      </w:r>
    </w:p>
    <w:p w:rsidR="00BD14F9" w:rsidRDefault="000631A2" w:rsidP="00BD14F9">
      <w:pPr>
        <w:rPr>
          <w:b/>
          <w:sz w:val="20"/>
        </w:rPr>
      </w:pPr>
      <w:r>
        <w:rPr>
          <w:b/>
          <w:sz w:val="20"/>
        </w:rPr>
        <w:t>voorzitter</w:t>
      </w:r>
      <w:r w:rsidR="00BD14F9">
        <w:rPr>
          <w:b/>
          <w:sz w:val="20"/>
        </w:rPr>
        <w:t>:</w:t>
      </w:r>
    </w:p>
    <w:p w:rsidR="00BD14F9" w:rsidRPr="002566D4" w:rsidRDefault="00BD14F9" w:rsidP="00BD14F9">
      <w:pPr>
        <w:rPr>
          <w:sz w:val="20"/>
        </w:rPr>
      </w:pPr>
      <w:r>
        <w:rPr>
          <w:sz w:val="20"/>
        </w:rPr>
        <w:t xml:space="preserve">Jac van Nassau, Travertijndijk 19, 4706 TR Roosendaal. </w:t>
      </w:r>
      <w:r w:rsidR="00894E1A">
        <w:rPr>
          <w:sz w:val="20"/>
        </w:rPr>
        <w:t>t</w:t>
      </w:r>
      <w:r w:rsidRPr="002566D4">
        <w:rPr>
          <w:sz w:val="20"/>
        </w:rPr>
        <w:t>el. 0165-543097, E-mail v.nassau@home.nl</w:t>
      </w:r>
    </w:p>
    <w:p w:rsidR="00BD14F9" w:rsidRDefault="00BD14F9" w:rsidP="00BD14F9">
      <w:pPr>
        <w:rPr>
          <w:b/>
          <w:sz w:val="20"/>
        </w:rPr>
      </w:pPr>
      <w:r>
        <w:rPr>
          <w:b/>
          <w:sz w:val="20"/>
        </w:rPr>
        <w:t xml:space="preserve">Indeling </w:t>
      </w:r>
      <w:r w:rsidRPr="0097057B">
        <w:rPr>
          <w:sz w:val="20"/>
        </w:rPr>
        <w:t>(gebaseerd op de gemeentelijke indeling van 1995)</w:t>
      </w:r>
      <w:r>
        <w:rPr>
          <w:b/>
          <w:sz w:val="20"/>
        </w:rPr>
        <w:t>:</w:t>
      </w:r>
    </w:p>
    <w:p w:rsidR="00BD14F9" w:rsidRDefault="00BD14F9" w:rsidP="00BD14F9">
      <w:pPr>
        <w:rPr>
          <w:b/>
          <w:sz w:val="20"/>
        </w:rPr>
      </w:pPr>
      <w:r>
        <w:rPr>
          <w:sz w:val="20"/>
        </w:rPr>
        <w:t>Bergen op Zoom, Dinteloord, Fijnaart, Halsteren, Hoeven, Huybergen, Oud en Nieuw Gastel, Ossendrecht, Oudenbosch, Putte, Roosendaal, Rucphen, Standaarbuiten, Steenbergen, Nieuw Vossemeer, Willemstad, Woensdrecht, Wouw, Tholen, Essen(B), Kapelle(B) en provincie Zeeland.</w:t>
      </w:r>
    </w:p>
    <w:p w:rsidR="00BD14F9" w:rsidRDefault="00BD14F9" w:rsidP="00874505">
      <w:pPr>
        <w:rPr>
          <w:b/>
          <w:sz w:val="20"/>
        </w:rPr>
      </w:pPr>
    </w:p>
    <w:p w:rsidR="00BD14F9" w:rsidRDefault="00BD14F9" w:rsidP="00BD14F9">
      <w:pPr>
        <w:jc w:val="center"/>
        <w:rPr>
          <w:b/>
          <w:sz w:val="20"/>
        </w:rPr>
      </w:pPr>
      <w:r>
        <w:rPr>
          <w:b/>
          <w:sz w:val="20"/>
        </w:rPr>
        <w:t>Regio Zuidoost</w:t>
      </w:r>
    </w:p>
    <w:p w:rsidR="00BD14F9" w:rsidRDefault="000631A2" w:rsidP="00BD14F9">
      <w:pPr>
        <w:rPr>
          <w:b/>
          <w:sz w:val="20"/>
        </w:rPr>
      </w:pPr>
      <w:r>
        <w:rPr>
          <w:b/>
          <w:sz w:val="20"/>
        </w:rPr>
        <w:t>voorzitter</w:t>
      </w:r>
      <w:r w:rsidR="00BD14F9">
        <w:rPr>
          <w:b/>
          <w:sz w:val="20"/>
        </w:rPr>
        <w:t>:</w:t>
      </w:r>
    </w:p>
    <w:p w:rsidR="003E23EA" w:rsidRDefault="003E23EA" w:rsidP="00BD14F9">
      <w:pPr>
        <w:rPr>
          <w:sz w:val="20"/>
        </w:rPr>
      </w:pPr>
      <w:r w:rsidRPr="003E23EA">
        <w:rPr>
          <w:sz w:val="20"/>
        </w:rPr>
        <w:t>Ton Wildenberg, De Hazelaar 22, 5741 DR Beek en Donk, tel.</w:t>
      </w:r>
      <w:r>
        <w:rPr>
          <w:sz w:val="20"/>
        </w:rPr>
        <w:t xml:space="preserve"> 06-506 30234, </w:t>
      </w:r>
    </w:p>
    <w:p w:rsidR="00BD14F9" w:rsidRPr="003E23EA" w:rsidRDefault="003E23EA" w:rsidP="00BD14F9">
      <w:pPr>
        <w:rPr>
          <w:sz w:val="20"/>
        </w:rPr>
      </w:pPr>
      <w:r>
        <w:rPr>
          <w:sz w:val="20"/>
        </w:rPr>
        <w:t>e-mail tonwildenberg22@gmail.com</w:t>
      </w:r>
      <w:r w:rsidR="00BD14F9" w:rsidRPr="003E23EA">
        <w:rPr>
          <w:sz w:val="20"/>
        </w:rPr>
        <w:t xml:space="preserve"> </w:t>
      </w:r>
    </w:p>
    <w:p w:rsidR="00BD14F9" w:rsidRDefault="00BD14F9" w:rsidP="00BD14F9">
      <w:pPr>
        <w:rPr>
          <w:b/>
          <w:sz w:val="20"/>
        </w:rPr>
      </w:pPr>
      <w:r>
        <w:rPr>
          <w:b/>
          <w:sz w:val="20"/>
        </w:rPr>
        <w:t xml:space="preserve">Indeling </w:t>
      </w:r>
      <w:r w:rsidRPr="0097057B">
        <w:rPr>
          <w:sz w:val="20"/>
        </w:rPr>
        <w:t>(gebaseerd op de gemeentelijke indeling van 1995)</w:t>
      </w:r>
      <w:r>
        <w:rPr>
          <w:b/>
          <w:sz w:val="20"/>
        </w:rPr>
        <w:t>:</w:t>
      </w:r>
    </w:p>
    <w:p w:rsidR="00BD14F9" w:rsidRDefault="00BD14F9" w:rsidP="00874505">
      <w:pPr>
        <w:rPr>
          <w:b/>
          <w:sz w:val="20"/>
        </w:rPr>
      </w:pPr>
      <w:r>
        <w:rPr>
          <w:sz w:val="20"/>
        </w:rPr>
        <w:t>Aarle Rixtel, Asten, Bakel, Beek en Donk, Bergeyk, Best, Bladel, Budel, Deurne, Eersel, Eindhoven,  Geldrop, Gemert, Heeze, Helmond, Hoogeloon, Leende, Lieshout, Luyksgestel, Maarheeze, Mierlo, Nuenen, Oirschot, Reusel, Riethoven Someren, Son, Valkenswaard, Veldhoven, Vessem, Waalre en Westerhoven.</w:t>
      </w:r>
      <w:r>
        <w:rPr>
          <w:b/>
          <w:sz w:val="20"/>
        </w:rPr>
        <w:t xml:space="preserve"> </w:t>
      </w:r>
    </w:p>
    <w:p w:rsidR="00BD14F9" w:rsidRDefault="00BD14F9" w:rsidP="00874505">
      <w:pPr>
        <w:rPr>
          <w:b/>
          <w:sz w:val="20"/>
        </w:rPr>
      </w:pPr>
    </w:p>
    <w:sectPr w:rsidR="00BD14F9" w:rsidSect="00064CC8">
      <w:headerReference w:type="default" r:id="rId8"/>
      <w:footerReference w:type="default" r:id="rId9"/>
      <w:headerReference w:type="firs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22F" w:rsidRDefault="0049622F">
      <w:r>
        <w:separator/>
      </w:r>
    </w:p>
  </w:endnote>
  <w:endnote w:type="continuationSeparator" w:id="0">
    <w:p w:rsidR="0049622F" w:rsidRDefault="0049622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F16" w:rsidRDefault="00E73F16">
    <w:pPr>
      <w:pStyle w:val="Voettekst"/>
      <w:jc w:val="center"/>
    </w:pPr>
    <w:fldSimple w:instr="PAGE   \* MERGEFORMAT">
      <w:r w:rsidR="001C39EB">
        <w:rPr>
          <w:noProof/>
        </w:rPr>
        <w:t>4</w:t>
      </w:r>
    </w:fldSimple>
  </w:p>
  <w:p w:rsidR="00DA7113" w:rsidRPr="00DA7113" w:rsidRDefault="00DA7113" w:rsidP="00E73F16">
    <w:pPr>
      <w:tabs>
        <w:tab w:val="center" w:pos="4535"/>
        <w:tab w:val="right" w:pos="9070"/>
      </w:tabs>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93" w:rsidRPr="00F13993" w:rsidRDefault="00DA7113">
    <w:pPr>
      <w:pStyle w:val="Voettekst"/>
      <w:rPr>
        <w:sz w:val="20"/>
        <w:szCs w:val="20"/>
      </w:rPr>
    </w:pPr>
    <w:r>
      <w:rPr>
        <w:sz w:val="20"/>
        <w:szCs w:val="20"/>
      </w:rPr>
      <w:t>Cor de Goeij/</w:t>
    </w:r>
    <w:r w:rsidR="00F73361">
      <w:rPr>
        <w:sz w:val="20"/>
        <w:szCs w:val="20"/>
      </w:rPr>
      <w:t>27</w:t>
    </w:r>
    <w:r w:rsidR="00E911FD">
      <w:rPr>
        <w:sz w:val="20"/>
        <w:szCs w:val="20"/>
      </w:rPr>
      <w:t>-1-202</w:t>
    </w:r>
    <w:r w:rsidR="002102CF">
      <w:rPr>
        <w:sz w:val="20"/>
        <w:szCs w:val="20"/>
      </w:rPr>
      <w:t>2</w:t>
    </w:r>
    <w:r w:rsidR="005B038C">
      <w:rPr>
        <w:sz w:val="20"/>
        <w:szCs w:val="20"/>
      </w:rPr>
      <w:tab/>
    </w:r>
    <w:r w:rsidR="00133D87" w:rsidRPr="00133D87">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22F" w:rsidRDefault="0049622F">
      <w:r>
        <w:separator/>
      </w:r>
    </w:p>
  </w:footnote>
  <w:footnote w:type="continuationSeparator" w:id="0">
    <w:p w:rsidR="0049622F" w:rsidRDefault="004962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9AB" w:rsidRDefault="008F79AB" w:rsidP="00BD6801">
    <w:pPr>
      <w:pStyle w:val="Koptek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2pt;height:35.4pt">
          <v:imagedata r:id="rId1" o:title="logo cgeb"/>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88" w:type="dxa"/>
      <w:tblLook w:val="01E0"/>
    </w:tblPr>
    <w:tblGrid>
      <w:gridCol w:w="1176"/>
      <w:gridCol w:w="7644"/>
    </w:tblGrid>
    <w:tr w:rsidR="008F79AB" w:rsidTr="00E21588">
      <w:trPr>
        <w:trHeight w:val="529"/>
      </w:trPr>
      <w:tc>
        <w:tcPr>
          <w:tcW w:w="1176" w:type="dxa"/>
          <w:shd w:val="clear" w:color="auto" w:fill="33CCCC"/>
        </w:tcPr>
        <w:p w:rsidR="008F79AB" w:rsidRDefault="008F79AB" w:rsidP="00077451">
          <w:pPr>
            <w:pStyle w:val="Koptekst"/>
          </w:pPr>
          <w:r>
            <w:pict>
              <v:shapetype id="_x0000_t146" coordsize="21600,21600" o:spt="146" adj="-11730944" path="al10800,10800,10800,10800@2@5e">
                <v:formulas>
                  <v:f eqn="val #1"/>
                  <v:f eqn="val #0"/>
                  <v:f eqn="sum 0 0 #0"/>
                  <v:f eqn="prod #0 2 1"/>
                  <v:f eqn="sumangle @3 0 360"/>
                  <v:f eqn="if @3 @4 @3"/>
                  <v:f eqn="val 10800"/>
                  <v:f eqn="cos 10800 #0"/>
                  <v:f eqn="sin 10800 #0"/>
                  <v:f eqn="sum @7 10800 0"/>
                  <v:f eqn="sum @8 10800 0"/>
                  <v:f eqn="sum 10800 0 @8"/>
                  <v:f eqn="if #0 0 21600"/>
                </v:formulas>
                <v:path textpathok="t" o:connecttype="custom" o:connectlocs="@12,10800;@9,@10;@9,@11"/>
                <v:textpath on="t" style="v-text-kern:t" fitpath="t"/>
                <v:handles>
                  <v:h position="@6,#0" polar="10800,10800"/>
                </v:handles>
                <o:lock v:ext="edit" text="t" shapetype="t"/>
              </v:shapetype>
              <v:shape id="_x0000_i1025" type="#_x0000_t146" style="width:31.8pt;height:33.6pt" fillcolor="#936" stroked="f">
                <v:shadow color="#868686"/>
                <v:textpath style="font-family:&quot;Arial Black&quot;;font-size:18pt" fitshape="t" trim="t" string="CGEBCGEB"/>
              </v:shape>
            </w:pict>
          </w:r>
        </w:p>
      </w:tc>
      <w:tc>
        <w:tcPr>
          <w:tcW w:w="7644" w:type="dxa"/>
        </w:tcPr>
        <w:p w:rsidR="008F79AB" w:rsidRPr="00E21588" w:rsidRDefault="008F79AB" w:rsidP="00E21588">
          <w:pPr>
            <w:pStyle w:val="Koptekst"/>
            <w:jc w:val="right"/>
            <w:rPr>
              <w:b/>
              <w:i/>
              <w:color w:val="993366"/>
              <w:sz w:val="32"/>
              <w:szCs w:val="32"/>
            </w:rPr>
          </w:pPr>
          <w:r w:rsidRPr="00E21588">
            <w:rPr>
              <w:b/>
              <w:i/>
              <w:color w:val="993366"/>
              <w:sz w:val="32"/>
              <w:szCs w:val="32"/>
            </w:rPr>
            <w:t>Contactgroep Gepensioneerden Essent Brabant</w:t>
          </w:r>
        </w:p>
        <w:p w:rsidR="008F79AB" w:rsidRPr="00E21588" w:rsidRDefault="008F79AB" w:rsidP="00E21588">
          <w:pPr>
            <w:pStyle w:val="Koptekst"/>
            <w:jc w:val="right"/>
            <w:rPr>
              <w:b/>
              <w:i/>
              <w:color w:val="993366"/>
              <w:sz w:val="18"/>
              <w:szCs w:val="18"/>
            </w:rPr>
          </w:pPr>
        </w:p>
        <w:p w:rsidR="008F79AB" w:rsidRPr="00E21588" w:rsidRDefault="008F79AB" w:rsidP="00E21588">
          <w:pPr>
            <w:pStyle w:val="Koptekst"/>
            <w:jc w:val="right"/>
            <w:rPr>
              <w:b/>
              <w:i/>
              <w:color w:val="993366"/>
              <w:sz w:val="18"/>
              <w:szCs w:val="18"/>
            </w:rPr>
          </w:pPr>
          <w:r w:rsidRPr="00E21588">
            <w:rPr>
              <w:b/>
              <w:i/>
              <w:color w:val="993366"/>
              <w:sz w:val="18"/>
              <w:szCs w:val="18"/>
            </w:rPr>
            <w:t>Velderwoude 50, 5221 PC  ‘s-Hertogenbosch</w:t>
          </w:r>
        </w:p>
      </w:tc>
    </w:tr>
  </w:tbl>
  <w:p w:rsidR="008F79AB" w:rsidRDefault="008F79AB" w:rsidP="00064CC8">
    <w:pPr>
      <w:pStyle w:val="Koptekst"/>
    </w:pPr>
    <w:r>
      <w:pict>
        <v:rect id="_x0000_i1026" style="width:448.6pt;height:1pt" o:hrpct="989" o:hralign="center" o:hrstd="t" o:hrnoshade="t" o:hr="t" fillcolor="#3cc" stroked="f"/>
      </w:pict>
    </w:r>
  </w:p>
  <w:p w:rsidR="008F79AB" w:rsidRDefault="008F79AB">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299D"/>
    <w:multiLevelType w:val="hybridMultilevel"/>
    <w:tmpl w:val="6DCCB944"/>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1CF1E9E"/>
    <w:multiLevelType w:val="hybridMultilevel"/>
    <w:tmpl w:val="5B7AD89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0FD7660D"/>
    <w:multiLevelType w:val="hybridMultilevel"/>
    <w:tmpl w:val="B300A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3FE3998"/>
    <w:multiLevelType w:val="hybridMultilevel"/>
    <w:tmpl w:val="AA0ADE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9B74A87"/>
    <w:multiLevelType w:val="hybridMultilevel"/>
    <w:tmpl w:val="D7C2EEA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BE9624C"/>
    <w:multiLevelType w:val="hybridMultilevel"/>
    <w:tmpl w:val="A490D98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438D32FF"/>
    <w:multiLevelType w:val="hybridMultilevel"/>
    <w:tmpl w:val="396E7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FB35304"/>
    <w:multiLevelType w:val="hybridMultilevel"/>
    <w:tmpl w:val="A9441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FFC3B6A"/>
    <w:multiLevelType w:val="hybridMultilevel"/>
    <w:tmpl w:val="51A0C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51311B9"/>
    <w:multiLevelType w:val="hybridMultilevel"/>
    <w:tmpl w:val="595E0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B5522C9"/>
    <w:multiLevelType w:val="hybridMultilevel"/>
    <w:tmpl w:val="7C28808C"/>
    <w:lvl w:ilvl="0" w:tplc="04130001">
      <w:start w:val="1"/>
      <w:numFmt w:val="bullet"/>
      <w:lvlText w:val=""/>
      <w:lvlJc w:val="left"/>
      <w:pPr>
        <w:ind w:left="1060" w:hanging="360"/>
      </w:pPr>
      <w:rPr>
        <w:rFonts w:ascii="Symbol" w:hAnsi="Symbol"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11">
    <w:nsid w:val="68997B0B"/>
    <w:multiLevelType w:val="hybridMultilevel"/>
    <w:tmpl w:val="AD448A6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nsid w:val="6F764CDD"/>
    <w:multiLevelType w:val="hybridMultilevel"/>
    <w:tmpl w:val="DA184826"/>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71BD1DB2"/>
    <w:multiLevelType w:val="hybridMultilevel"/>
    <w:tmpl w:val="B5A282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lvlOverride w:ilvl="0"/>
    <w:lvlOverride w:ilvl="1"/>
    <w:lvlOverride w:ilvl="2"/>
    <w:lvlOverride w:ilvl="3"/>
    <w:lvlOverride w:ilvl="4"/>
    <w:lvlOverride w:ilvl="5"/>
    <w:lvlOverride w:ilvl="6"/>
    <w:lvlOverride w:ilvl="7"/>
    <w:lvlOverride w:ilvl="8"/>
  </w:num>
  <w:num w:numId="4">
    <w:abstractNumId w:val="12"/>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9"/>
    <w:lvlOverride w:ilvl="0"/>
    <w:lvlOverride w:ilvl="1"/>
    <w:lvlOverride w:ilvl="2"/>
    <w:lvlOverride w:ilvl="3"/>
    <w:lvlOverride w:ilvl="4"/>
    <w:lvlOverride w:ilvl="5"/>
    <w:lvlOverride w:ilvl="6"/>
    <w:lvlOverride w:ilvl="7"/>
    <w:lvlOverride w:ilvl="8"/>
  </w:num>
  <w:num w:numId="7">
    <w:abstractNumId w:val="8"/>
    <w:lvlOverride w:ilvl="0"/>
    <w:lvlOverride w:ilvl="1"/>
    <w:lvlOverride w:ilvl="2"/>
    <w:lvlOverride w:ilvl="3"/>
    <w:lvlOverride w:ilvl="4"/>
    <w:lvlOverride w:ilvl="5"/>
    <w:lvlOverride w:ilvl="6"/>
    <w:lvlOverride w:ilvl="7"/>
    <w:lvlOverride w:ilvl="8"/>
  </w:num>
  <w:num w:numId="8">
    <w:abstractNumId w:val="3"/>
  </w:num>
  <w:num w:numId="9">
    <w:abstractNumId w:val="7"/>
  </w:num>
  <w:num w:numId="10">
    <w:abstractNumId w:val="10"/>
  </w:num>
  <w:num w:numId="11">
    <w:abstractNumId w:val="1"/>
    <w:lvlOverride w:ilvl="0"/>
    <w:lvlOverride w:ilvl="1"/>
    <w:lvlOverride w:ilvl="2"/>
    <w:lvlOverride w:ilvl="3"/>
    <w:lvlOverride w:ilvl="4"/>
    <w:lvlOverride w:ilvl="5"/>
    <w:lvlOverride w:ilvl="6"/>
    <w:lvlOverride w:ilvl="7"/>
    <w:lvlOverride w:ilvl="8"/>
  </w:num>
  <w:num w:numId="12">
    <w:abstractNumId w:val="0"/>
  </w:num>
  <w:num w:numId="13">
    <w:abstractNumId w:val="4"/>
  </w:num>
  <w:num w:numId="14">
    <w:abstractNumId w:val="13"/>
  </w:num>
  <w:num w:numId="15">
    <w:abstractNumId w:val="1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B184A"/>
    <w:rsid w:val="000039D2"/>
    <w:rsid w:val="0000510F"/>
    <w:rsid w:val="000101AB"/>
    <w:rsid w:val="00011242"/>
    <w:rsid w:val="000149BC"/>
    <w:rsid w:val="00015CBC"/>
    <w:rsid w:val="00040835"/>
    <w:rsid w:val="000456D6"/>
    <w:rsid w:val="00050F4C"/>
    <w:rsid w:val="00056B38"/>
    <w:rsid w:val="000631A2"/>
    <w:rsid w:val="00064CC8"/>
    <w:rsid w:val="00070478"/>
    <w:rsid w:val="00077451"/>
    <w:rsid w:val="0008222D"/>
    <w:rsid w:val="000869EC"/>
    <w:rsid w:val="000904BC"/>
    <w:rsid w:val="00096C08"/>
    <w:rsid w:val="000A2AD1"/>
    <w:rsid w:val="000B38D4"/>
    <w:rsid w:val="000C6CAC"/>
    <w:rsid w:val="000C7919"/>
    <w:rsid w:val="000F09A8"/>
    <w:rsid w:val="00105614"/>
    <w:rsid w:val="00110274"/>
    <w:rsid w:val="00112A40"/>
    <w:rsid w:val="00115F91"/>
    <w:rsid w:val="001303CF"/>
    <w:rsid w:val="00133D87"/>
    <w:rsid w:val="001360FD"/>
    <w:rsid w:val="00152736"/>
    <w:rsid w:val="00153764"/>
    <w:rsid w:val="00154DAF"/>
    <w:rsid w:val="0015693B"/>
    <w:rsid w:val="00161870"/>
    <w:rsid w:val="00167A91"/>
    <w:rsid w:val="00171884"/>
    <w:rsid w:val="0018600E"/>
    <w:rsid w:val="00193A4C"/>
    <w:rsid w:val="00194553"/>
    <w:rsid w:val="001A0285"/>
    <w:rsid w:val="001A2DD2"/>
    <w:rsid w:val="001A54DE"/>
    <w:rsid w:val="001B3F6E"/>
    <w:rsid w:val="001C1843"/>
    <w:rsid w:val="001C39EB"/>
    <w:rsid w:val="001E02FB"/>
    <w:rsid w:val="001E11BF"/>
    <w:rsid w:val="001F26C4"/>
    <w:rsid w:val="001F3CD4"/>
    <w:rsid w:val="00200008"/>
    <w:rsid w:val="002021BB"/>
    <w:rsid w:val="00202364"/>
    <w:rsid w:val="00205BDD"/>
    <w:rsid w:val="002102CF"/>
    <w:rsid w:val="0021183F"/>
    <w:rsid w:val="0024046B"/>
    <w:rsid w:val="00244F80"/>
    <w:rsid w:val="002566D4"/>
    <w:rsid w:val="00266B94"/>
    <w:rsid w:val="00277FF2"/>
    <w:rsid w:val="00287E51"/>
    <w:rsid w:val="00292A03"/>
    <w:rsid w:val="00293997"/>
    <w:rsid w:val="00294023"/>
    <w:rsid w:val="002A4153"/>
    <w:rsid w:val="002A7F6E"/>
    <w:rsid w:val="002B24F3"/>
    <w:rsid w:val="002B3C15"/>
    <w:rsid w:val="002B6964"/>
    <w:rsid w:val="002C4137"/>
    <w:rsid w:val="002C6CB3"/>
    <w:rsid w:val="002D3EC0"/>
    <w:rsid w:val="002D5668"/>
    <w:rsid w:val="002D58AE"/>
    <w:rsid w:val="002E0AF8"/>
    <w:rsid w:val="002F4044"/>
    <w:rsid w:val="002F6223"/>
    <w:rsid w:val="00302C95"/>
    <w:rsid w:val="003075A3"/>
    <w:rsid w:val="00312D84"/>
    <w:rsid w:val="003157C8"/>
    <w:rsid w:val="00326AF4"/>
    <w:rsid w:val="003356A6"/>
    <w:rsid w:val="0033689A"/>
    <w:rsid w:val="003402CB"/>
    <w:rsid w:val="00345026"/>
    <w:rsid w:val="003707B1"/>
    <w:rsid w:val="00370E66"/>
    <w:rsid w:val="003734B0"/>
    <w:rsid w:val="003805D5"/>
    <w:rsid w:val="0038143A"/>
    <w:rsid w:val="00385167"/>
    <w:rsid w:val="00391976"/>
    <w:rsid w:val="003C092C"/>
    <w:rsid w:val="003C1277"/>
    <w:rsid w:val="003C2E51"/>
    <w:rsid w:val="003C3A28"/>
    <w:rsid w:val="003C4CE5"/>
    <w:rsid w:val="003C5F8A"/>
    <w:rsid w:val="003E23EA"/>
    <w:rsid w:val="003F1D97"/>
    <w:rsid w:val="003F5CAB"/>
    <w:rsid w:val="003F6A51"/>
    <w:rsid w:val="00402A65"/>
    <w:rsid w:val="004069A4"/>
    <w:rsid w:val="00406C71"/>
    <w:rsid w:val="00412289"/>
    <w:rsid w:val="0042114C"/>
    <w:rsid w:val="00431C3B"/>
    <w:rsid w:val="0043309D"/>
    <w:rsid w:val="00435C51"/>
    <w:rsid w:val="00437BF5"/>
    <w:rsid w:val="00441548"/>
    <w:rsid w:val="0044157F"/>
    <w:rsid w:val="004464AB"/>
    <w:rsid w:val="004472FC"/>
    <w:rsid w:val="00460AFB"/>
    <w:rsid w:val="00464EBC"/>
    <w:rsid w:val="004673B2"/>
    <w:rsid w:val="00471A91"/>
    <w:rsid w:val="00472C0D"/>
    <w:rsid w:val="004865A5"/>
    <w:rsid w:val="00487EFE"/>
    <w:rsid w:val="0049213A"/>
    <w:rsid w:val="0049622F"/>
    <w:rsid w:val="004A240E"/>
    <w:rsid w:val="004A3406"/>
    <w:rsid w:val="004D19EB"/>
    <w:rsid w:val="004F6B1E"/>
    <w:rsid w:val="00500C77"/>
    <w:rsid w:val="0050431A"/>
    <w:rsid w:val="005156B8"/>
    <w:rsid w:val="00525520"/>
    <w:rsid w:val="00525FA2"/>
    <w:rsid w:val="005300CD"/>
    <w:rsid w:val="00533D70"/>
    <w:rsid w:val="00534B98"/>
    <w:rsid w:val="00547351"/>
    <w:rsid w:val="0055347E"/>
    <w:rsid w:val="0056481C"/>
    <w:rsid w:val="00565574"/>
    <w:rsid w:val="005744CD"/>
    <w:rsid w:val="00576F5E"/>
    <w:rsid w:val="00577374"/>
    <w:rsid w:val="005859C8"/>
    <w:rsid w:val="00585F25"/>
    <w:rsid w:val="005913E3"/>
    <w:rsid w:val="00592FF2"/>
    <w:rsid w:val="005A6341"/>
    <w:rsid w:val="005B038C"/>
    <w:rsid w:val="005B1563"/>
    <w:rsid w:val="005B4504"/>
    <w:rsid w:val="005C580A"/>
    <w:rsid w:val="005D4A30"/>
    <w:rsid w:val="005E3425"/>
    <w:rsid w:val="005F4A68"/>
    <w:rsid w:val="006031D9"/>
    <w:rsid w:val="00604AD9"/>
    <w:rsid w:val="006055F9"/>
    <w:rsid w:val="00605769"/>
    <w:rsid w:val="00627424"/>
    <w:rsid w:val="00633CE4"/>
    <w:rsid w:val="00650C4F"/>
    <w:rsid w:val="00651772"/>
    <w:rsid w:val="006547A9"/>
    <w:rsid w:val="00663AF4"/>
    <w:rsid w:val="0069375C"/>
    <w:rsid w:val="0069387B"/>
    <w:rsid w:val="006973FF"/>
    <w:rsid w:val="006A458E"/>
    <w:rsid w:val="006A485E"/>
    <w:rsid w:val="006B184A"/>
    <w:rsid w:val="006B6E61"/>
    <w:rsid w:val="006C0AAA"/>
    <w:rsid w:val="006C3010"/>
    <w:rsid w:val="006C39BA"/>
    <w:rsid w:val="006D4F59"/>
    <w:rsid w:val="006D5FF5"/>
    <w:rsid w:val="006D7697"/>
    <w:rsid w:val="006E2CA8"/>
    <w:rsid w:val="006F031A"/>
    <w:rsid w:val="00703511"/>
    <w:rsid w:val="00712251"/>
    <w:rsid w:val="0071306F"/>
    <w:rsid w:val="0071351F"/>
    <w:rsid w:val="0071415E"/>
    <w:rsid w:val="00716953"/>
    <w:rsid w:val="00717DBB"/>
    <w:rsid w:val="00724618"/>
    <w:rsid w:val="00724CD0"/>
    <w:rsid w:val="00724E59"/>
    <w:rsid w:val="00731B23"/>
    <w:rsid w:val="00746A29"/>
    <w:rsid w:val="007470CC"/>
    <w:rsid w:val="0075034F"/>
    <w:rsid w:val="00752F7F"/>
    <w:rsid w:val="00754B81"/>
    <w:rsid w:val="007573F2"/>
    <w:rsid w:val="007639EA"/>
    <w:rsid w:val="00772B51"/>
    <w:rsid w:val="00773162"/>
    <w:rsid w:val="00782574"/>
    <w:rsid w:val="00791CAC"/>
    <w:rsid w:val="007B2315"/>
    <w:rsid w:val="007C29FA"/>
    <w:rsid w:val="007C53E5"/>
    <w:rsid w:val="007D1211"/>
    <w:rsid w:val="007D6553"/>
    <w:rsid w:val="007E3622"/>
    <w:rsid w:val="007E41BD"/>
    <w:rsid w:val="007E6600"/>
    <w:rsid w:val="007F6181"/>
    <w:rsid w:val="00802082"/>
    <w:rsid w:val="008028FD"/>
    <w:rsid w:val="008116D1"/>
    <w:rsid w:val="00821777"/>
    <w:rsid w:val="008240A4"/>
    <w:rsid w:val="00827913"/>
    <w:rsid w:val="008343B6"/>
    <w:rsid w:val="00836457"/>
    <w:rsid w:val="00840632"/>
    <w:rsid w:val="0084326C"/>
    <w:rsid w:val="008439EF"/>
    <w:rsid w:val="00853246"/>
    <w:rsid w:val="00860F14"/>
    <w:rsid w:val="0087027A"/>
    <w:rsid w:val="00870558"/>
    <w:rsid w:val="0087429C"/>
    <w:rsid w:val="00874505"/>
    <w:rsid w:val="00880211"/>
    <w:rsid w:val="008845A7"/>
    <w:rsid w:val="0089027F"/>
    <w:rsid w:val="00891447"/>
    <w:rsid w:val="00894E1A"/>
    <w:rsid w:val="008B4006"/>
    <w:rsid w:val="008C20CF"/>
    <w:rsid w:val="008C3803"/>
    <w:rsid w:val="008D0AFB"/>
    <w:rsid w:val="008D202A"/>
    <w:rsid w:val="008D761A"/>
    <w:rsid w:val="008E08D8"/>
    <w:rsid w:val="008E4EA2"/>
    <w:rsid w:val="008E5A1D"/>
    <w:rsid w:val="008F1C46"/>
    <w:rsid w:val="008F79AB"/>
    <w:rsid w:val="00901920"/>
    <w:rsid w:val="0090513C"/>
    <w:rsid w:val="0091046D"/>
    <w:rsid w:val="0091067B"/>
    <w:rsid w:val="00913EBB"/>
    <w:rsid w:val="00914A9E"/>
    <w:rsid w:val="00921009"/>
    <w:rsid w:val="00921750"/>
    <w:rsid w:val="00922610"/>
    <w:rsid w:val="00925CD8"/>
    <w:rsid w:val="00946980"/>
    <w:rsid w:val="00954CB5"/>
    <w:rsid w:val="00960061"/>
    <w:rsid w:val="00962211"/>
    <w:rsid w:val="0097057B"/>
    <w:rsid w:val="00970922"/>
    <w:rsid w:val="00991726"/>
    <w:rsid w:val="0099734A"/>
    <w:rsid w:val="00997488"/>
    <w:rsid w:val="009A07BA"/>
    <w:rsid w:val="009A241D"/>
    <w:rsid w:val="009A6C82"/>
    <w:rsid w:val="009B5B25"/>
    <w:rsid w:val="009C36A1"/>
    <w:rsid w:val="009D0945"/>
    <w:rsid w:val="009D34D6"/>
    <w:rsid w:val="009D4BEE"/>
    <w:rsid w:val="009F34B8"/>
    <w:rsid w:val="009F3519"/>
    <w:rsid w:val="00A0433F"/>
    <w:rsid w:val="00A572EB"/>
    <w:rsid w:val="00A64D82"/>
    <w:rsid w:val="00A65096"/>
    <w:rsid w:val="00A83B11"/>
    <w:rsid w:val="00A840AE"/>
    <w:rsid w:val="00A91F82"/>
    <w:rsid w:val="00A954D1"/>
    <w:rsid w:val="00A95B6B"/>
    <w:rsid w:val="00A979F5"/>
    <w:rsid w:val="00A97E40"/>
    <w:rsid w:val="00AB00FA"/>
    <w:rsid w:val="00AB1F7E"/>
    <w:rsid w:val="00AD0FC8"/>
    <w:rsid w:val="00AD1EE0"/>
    <w:rsid w:val="00AD3392"/>
    <w:rsid w:val="00AD71B8"/>
    <w:rsid w:val="00AD7458"/>
    <w:rsid w:val="00AF2FB9"/>
    <w:rsid w:val="00AF6675"/>
    <w:rsid w:val="00AF6942"/>
    <w:rsid w:val="00B04E24"/>
    <w:rsid w:val="00B106A2"/>
    <w:rsid w:val="00B13BFE"/>
    <w:rsid w:val="00B147C5"/>
    <w:rsid w:val="00B17D1C"/>
    <w:rsid w:val="00B20F53"/>
    <w:rsid w:val="00B22339"/>
    <w:rsid w:val="00B22622"/>
    <w:rsid w:val="00B30E5D"/>
    <w:rsid w:val="00B33EB3"/>
    <w:rsid w:val="00B46C46"/>
    <w:rsid w:val="00B609B7"/>
    <w:rsid w:val="00B60FC1"/>
    <w:rsid w:val="00B670BF"/>
    <w:rsid w:val="00B7490D"/>
    <w:rsid w:val="00B827AA"/>
    <w:rsid w:val="00B934AB"/>
    <w:rsid w:val="00B9492C"/>
    <w:rsid w:val="00B978CC"/>
    <w:rsid w:val="00BA2690"/>
    <w:rsid w:val="00BA299D"/>
    <w:rsid w:val="00BA44F4"/>
    <w:rsid w:val="00BB3B73"/>
    <w:rsid w:val="00BB42F6"/>
    <w:rsid w:val="00BC0F02"/>
    <w:rsid w:val="00BC186F"/>
    <w:rsid w:val="00BD14F9"/>
    <w:rsid w:val="00BD673E"/>
    <w:rsid w:val="00BD6801"/>
    <w:rsid w:val="00BE38C8"/>
    <w:rsid w:val="00BF4408"/>
    <w:rsid w:val="00BF5DE1"/>
    <w:rsid w:val="00BF6835"/>
    <w:rsid w:val="00C14397"/>
    <w:rsid w:val="00C14A14"/>
    <w:rsid w:val="00C27070"/>
    <w:rsid w:val="00C35973"/>
    <w:rsid w:val="00C42244"/>
    <w:rsid w:val="00C50171"/>
    <w:rsid w:val="00C5157E"/>
    <w:rsid w:val="00C54544"/>
    <w:rsid w:val="00C6080C"/>
    <w:rsid w:val="00C85EDE"/>
    <w:rsid w:val="00C92F59"/>
    <w:rsid w:val="00CA3655"/>
    <w:rsid w:val="00CA39A7"/>
    <w:rsid w:val="00CA4AA7"/>
    <w:rsid w:val="00CA77C6"/>
    <w:rsid w:val="00CC3A27"/>
    <w:rsid w:val="00CD351F"/>
    <w:rsid w:val="00CF038A"/>
    <w:rsid w:val="00CF47A2"/>
    <w:rsid w:val="00CF4FB5"/>
    <w:rsid w:val="00D01CF5"/>
    <w:rsid w:val="00D04EF6"/>
    <w:rsid w:val="00D128B6"/>
    <w:rsid w:val="00D312D2"/>
    <w:rsid w:val="00D349D3"/>
    <w:rsid w:val="00D36378"/>
    <w:rsid w:val="00D37077"/>
    <w:rsid w:val="00D37B3B"/>
    <w:rsid w:val="00D42B20"/>
    <w:rsid w:val="00D43DF6"/>
    <w:rsid w:val="00D44A3E"/>
    <w:rsid w:val="00D4592F"/>
    <w:rsid w:val="00D56124"/>
    <w:rsid w:val="00D63FCB"/>
    <w:rsid w:val="00D70BE8"/>
    <w:rsid w:val="00D7534C"/>
    <w:rsid w:val="00D76944"/>
    <w:rsid w:val="00D86F86"/>
    <w:rsid w:val="00D936B5"/>
    <w:rsid w:val="00DA4DEB"/>
    <w:rsid w:val="00DA7113"/>
    <w:rsid w:val="00DA7333"/>
    <w:rsid w:val="00DB562E"/>
    <w:rsid w:val="00DB6074"/>
    <w:rsid w:val="00DD3BD2"/>
    <w:rsid w:val="00DD4163"/>
    <w:rsid w:val="00DE47EA"/>
    <w:rsid w:val="00DF2A9E"/>
    <w:rsid w:val="00DF5AEE"/>
    <w:rsid w:val="00DF7F92"/>
    <w:rsid w:val="00E1052D"/>
    <w:rsid w:val="00E16248"/>
    <w:rsid w:val="00E212E1"/>
    <w:rsid w:val="00E21588"/>
    <w:rsid w:val="00E241A3"/>
    <w:rsid w:val="00E300A0"/>
    <w:rsid w:val="00E360B0"/>
    <w:rsid w:val="00E40D7E"/>
    <w:rsid w:val="00E416CB"/>
    <w:rsid w:val="00E43BDC"/>
    <w:rsid w:val="00E51831"/>
    <w:rsid w:val="00E534E0"/>
    <w:rsid w:val="00E55E27"/>
    <w:rsid w:val="00E62F28"/>
    <w:rsid w:val="00E73F16"/>
    <w:rsid w:val="00E74BC0"/>
    <w:rsid w:val="00E775BA"/>
    <w:rsid w:val="00E86777"/>
    <w:rsid w:val="00E911FD"/>
    <w:rsid w:val="00E94245"/>
    <w:rsid w:val="00EA58AB"/>
    <w:rsid w:val="00EB5476"/>
    <w:rsid w:val="00EC21D1"/>
    <w:rsid w:val="00EC6F82"/>
    <w:rsid w:val="00EC73A2"/>
    <w:rsid w:val="00EC7ABE"/>
    <w:rsid w:val="00ED5CEE"/>
    <w:rsid w:val="00EE455B"/>
    <w:rsid w:val="00EF5CDB"/>
    <w:rsid w:val="00F00348"/>
    <w:rsid w:val="00F07E93"/>
    <w:rsid w:val="00F105F7"/>
    <w:rsid w:val="00F13993"/>
    <w:rsid w:val="00F2153E"/>
    <w:rsid w:val="00F33CF0"/>
    <w:rsid w:val="00F45A76"/>
    <w:rsid w:val="00F53C7E"/>
    <w:rsid w:val="00F64DEC"/>
    <w:rsid w:val="00F73361"/>
    <w:rsid w:val="00F773FC"/>
    <w:rsid w:val="00F8137D"/>
    <w:rsid w:val="00F870CB"/>
    <w:rsid w:val="00F901F3"/>
    <w:rsid w:val="00F95B01"/>
    <w:rsid w:val="00FB0272"/>
    <w:rsid w:val="00FB0CB8"/>
    <w:rsid w:val="00FB34DB"/>
    <w:rsid w:val="00FC199B"/>
    <w:rsid w:val="00FD225F"/>
    <w:rsid w:val="00FD64F8"/>
    <w:rsid w:val="00FD6907"/>
    <w:rsid w:val="00FD7BCC"/>
    <w:rsid w:val="00FE1587"/>
    <w:rsid w:val="00FE16D5"/>
    <w:rsid w:val="00FF14AE"/>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74505"/>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rsid w:val="00064CC8"/>
    <w:pPr>
      <w:tabs>
        <w:tab w:val="center" w:pos="4536"/>
        <w:tab w:val="right" w:pos="9072"/>
      </w:tabs>
    </w:pPr>
  </w:style>
  <w:style w:type="paragraph" w:styleId="Voettekst">
    <w:name w:val="footer"/>
    <w:basedOn w:val="Standaard"/>
    <w:link w:val="VoettekstChar"/>
    <w:uiPriority w:val="99"/>
    <w:rsid w:val="00064CC8"/>
    <w:pPr>
      <w:tabs>
        <w:tab w:val="center" w:pos="4536"/>
        <w:tab w:val="right" w:pos="9072"/>
      </w:tabs>
    </w:pPr>
    <w:rPr>
      <w:lang/>
    </w:rPr>
  </w:style>
  <w:style w:type="table" w:styleId="Tabelraster">
    <w:name w:val="Table Grid"/>
    <w:basedOn w:val="Standaardtabel"/>
    <w:rsid w:val="00064C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077451"/>
  </w:style>
  <w:style w:type="character" w:styleId="Hyperlink">
    <w:name w:val="Hyperlink"/>
    <w:rsid w:val="00633CE4"/>
    <w:rPr>
      <w:color w:val="0000FF"/>
      <w:u w:val="single"/>
    </w:rPr>
  </w:style>
  <w:style w:type="paragraph" w:styleId="Ballontekst">
    <w:name w:val="Balloon Text"/>
    <w:basedOn w:val="Standaard"/>
    <w:semiHidden/>
    <w:rsid w:val="00633CE4"/>
    <w:rPr>
      <w:rFonts w:ascii="Tahoma" w:hAnsi="Tahoma" w:cs="Tahoma"/>
      <w:sz w:val="16"/>
      <w:szCs w:val="16"/>
    </w:rPr>
  </w:style>
  <w:style w:type="character" w:customStyle="1" w:styleId="VoettekstChar">
    <w:name w:val="Voettekst Char"/>
    <w:link w:val="Voettekst"/>
    <w:uiPriority w:val="99"/>
    <w:rsid w:val="00F13993"/>
    <w:rPr>
      <w:sz w:val="24"/>
      <w:szCs w:val="24"/>
    </w:rPr>
  </w:style>
  <w:style w:type="character" w:styleId="Intensievebenadrukking">
    <w:name w:val="Intense Emphasis"/>
    <w:uiPriority w:val="21"/>
    <w:qFormat/>
    <w:rsid w:val="00BF4408"/>
    <w:rPr>
      <w:b/>
      <w:bCs/>
      <w:i/>
      <w:iCs/>
      <w:color w:val="4F81BD"/>
    </w:rPr>
  </w:style>
  <w:style w:type="paragraph" w:styleId="Geenafstand">
    <w:name w:val="No Spacing"/>
    <w:uiPriority w:val="1"/>
    <w:qFormat/>
    <w:rsid w:val="00294023"/>
    <w:rPr>
      <w:rFonts w:ascii="Calibri" w:eastAsia="Calibri" w:hAnsi="Calibri"/>
      <w:sz w:val="22"/>
      <w:szCs w:val="22"/>
      <w:lang w:eastAsia="en-US"/>
    </w:rPr>
  </w:style>
  <w:style w:type="paragraph" w:styleId="Lijstalinea">
    <w:name w:val="List Paragraph"/>
    <w:basedOn w:val="Standaard"/>
    <w:uiPriority w:val="34"/>
    <w:qFormat/>
    <w:rsid w:val="00294023"/>
    <w:pPr>
      <w:ind w:left="720"/>
      <w:contextualSpacing/>
    </w:pPr>
  </w:style>
  <w:style w:type="character" w:styleId="Verwijzingopmerking">
    <w:name w:val="annotation reference"/>
    <w:uiPriority w:val="99"/>
    <w:semiHidden/>
    <w:unhideWhenUsed/>
    <w:rsid w:val="003805D5"/>
    <w:rPr>
      <w:sz w:val="16"/>
      <w:szCs w:val="16"/>
    </w:rPr>
  </w:style>
  <w:style w:type="paragraph" w:styleId="Tekstopmerking">
    <w:name w:val="annotation text"/>
    <w:basedOn w:val="Standaard"/>
    <w:link w:val="TekstopmerkingChar"/>
    <w:uiPriority w:val="99"/>
    <w:semiHidden/>
    <w:unhideWhenUsed/>
    <w:rsid w:val="003805D5"/>
    <w:rPr>
      <w:sz w:val="20"/>
      <w:szCs w:val="20"/>
    </w:rPr>
  </w:style>
  <w:style w:type="character" w:customStyle="1" w:styleId="TekstopmerkingChar">
    <w:name w:val="Tekst opmerking Char"/>
    <w:basedOn w:val="Standaardalinea-lettertype"/>
    <w:link w:val="Tekstopmerking"/>
    <w:uiPriority w:val="99"/>
    <w:semiHidden/>
    <w:rsid w:val="003805D5"/>
  </w:style>
  <w:style w:type="paragraph" w:styleId="Onderwerpvanopmerking">
    <w:name w:val="annotation subject"/>
    <w:basedOn w:val="Tekstopmerking"/>
    <w:next w:val="Tekstopmerking"/>
    <w:link w:val="OnderwerpvanopmerkingChar"/>
    <w:uiPriority w:val="99"/>
    <w:semiHidden/>
    <w:unhideWhenUsed/>
    <w:rsid w:val="003805D5"/>
    <w:rPr>
      <w:b/>
      <w:bCs/>
      <w:lang/>
    </w:rPr>
  </w:style>
  <w:style w:type="character" w:customStyle="1" w:styleId="OnderwerpvanopmerkingChar">
    <w:name w:val="Onderwerp van opmerking Char"/>
    <w:link w:val="Onderwerpvanopmerking"/>
    <w:uiPriority w:val="99"/>
    <w:semiHidden/>
    <w:rsid w:val="003805D5"/>
    <w:rPr>
      <w:b/>
      <w:bCs/>
    </w:rPr>
  </w:style>
</w:styles>
</file>

<file path=word/webSettings.xml><?xml version="1.0" encoding="utf-8"?>
<w:webSettings xmlns:r="http://schemas.openxmlformats.org/officeDocument/2006/relationships" xmlns:w="http://schemas.openxmlformats.org/wordprocessingml/2006/main">
  <w:divs>
    <w:div w:id="574432861">
      <w:bodyDiv w:val="1"/>
      <w:marLeft w:val="0"/>
      <w:marRight w:val="0"/>
      <w:marTop w:val="0"/>
      <w:marBottom w:val="0"/>
      <w:divBdr>
        <w:top w:val="none" w:sz="0" w:space="0" w:color="auto"/>
        <w:left w:val="none" w:sz="0" w:space="0" w:color="auto"/>
        <w:bottom w:val="none" w:sz="0" w:space="0" w:color="auto"/>
        <w:right w:val="none" w:sz="0" w:space="0" w:color="auto"/>
      </w:divBdr>
    </w:div>
    <w:div w:id="86383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74720-54CE-4BD1-B1EF-6D9F8F20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6259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cp:lastPrinted>2023-01-10T09:37:00Z</cp:lastPrinted>
  <dcterms:created xsi:type="dcterms:W3CDTF">2024-06-22T06:49:00Z</dcterms:created>
  <dcterms:modified xsi:type="dcterms:W3CDTF">2024-06-22T06:49:00Z</dcterms:modified>
</cp:coreProperties>
</file>